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491F" w:rsidRDefault="00CB5ABE" w:rsidP="00363072">
      <w:pPr>
        <w:spacing w:after="0" w:line="240" w:lineRule="auto"/>
        <w:rPr>
          <w:rFonts w:ascii="Arial" w:hAnsi="Arial" w:cs="Arial"/>
          <w:b/>
          <w:color w:val="0070C0"/>
          <w:sz w:val="24"/>
          <w:szCs w:val="24"/>
        </w:rPr>
      </w:pPr>
      <w:r w:rsidRPr="00D615AB">
        <w:rPr>
          <w:rFonts w:ascii="Arial" w:hAnsi="Arial" w:cs="Arial"/>
          <w:b/>
          <w:color w:val="0070C0"/>
          <w:sz w:val="24"/>
          <w:szCs w:val="24"/>
        </w:rPr>
        <w:t>HINDAMISSTANDARD KELNER, TASE 4</w:t>
      </w:r>
    </w:p>
    <w:p w:rsidR="00537F3E" w:rsidRDefault="00537F3E" w:rsidP="00363072">
      <w:pPr>
        <w:spacing w:after="0" w:line="240" w:lineRule="auto"/>
        <w:rPr>
          <w:rFonts w:ascii="Arial" w:hAnsi="Arial" w:cs="Arial"/>
          <w:b/>
          <w:color w:val="0070C0"/>
          <w:sz w:val="24"/>
          <w:szCs w:val="24"/>
        </w:rPr>
      </w:pPr>
    </w:p>
    <w:p w:rsidR="00537F3E" w:rsidRPr="00197EC9" w:rsidRDefault="00537F3E" w:rsidP="00537F3E">
      <w:pPr>
        <w:spacing w:before="100" w:beforeAutospacing="1" w:after="0" w:line="240" w:lineRule="auto"/>
        <w:rPr>
          <w:rFonts w:ascii="Arial" w:eastAsia="Times New Roman" w:hAnsi="Arial" w:cs="Arial"/>
          <w:sz w:val="24"/>
          <w:szCs w:val="24"/>
          <w:lang w:eastAsia="et-EE"/>
        </w:rPr>
      </w:pPr>
      <w:r w:rsidRPr="00197EC9">
        <w:rPr>
          <w:rFonts w:ascii="Arial" w:eastAsia="Times New Roman" w:hAnsi="Arial" w:cs="Arial"/>
          <w:sz w:val="24"/>
          <w:szCs w:val="24"/>
          <w:lang w:eastAsia="et-EE"/>
        </w:rPr>
        <w:t>Sisukord:</w:t>
      </w:r>
    </w:p>
    <w:p w:rsidR="00537F3E" w:rsidRP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Üldine informatsioon</w:t>
      </w:r>
    </w:p>
    <w:p w:rsidR="00537F3E" w:rsidRP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Hindamiskriteeriumid</w:t>
      </w:r>
    </w:p>
    <w:p w:rsid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Hindamise korraldus</w:t>
      </w:r>
    </w:p>
    <w:p w:rsidR="00537F3E" w:rsidRP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Hindamisjuhend hindajale</w:t>
      </w:r>
    </w:p>
    <w:p w:rsid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Vormid hindajale</w:t>
      </w:r>
    </w:p>
    <w:p w:rsid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Teatamistähtajad</w:t>
      </w:r>
    </w:p>
    <w:p w:rsid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Tööriided ja töövahendid</w:t>
      </w:r>
    </w:p>
    <w:p w:rsidR="00537F3E" w:rsidRDefault="00537F3E" w:rsidP="00537F3E">
      <w:pPr>
        <w:pStyle w:val="ListParagraph"/>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Hindamisjuhend (taotlejale ja hindajale)</w:t>
      </w:r>
    </w:p>
    <w:p w:rsidR="00363072" w:rsidRPr="00D615AB" w:rsidRDefault="00363072" w:rsidP="00363072">
      <w:pPr>
        <w:spacing w:after="0" w:line="240" w:lineRule="auto"/>
        <w:rPr>
          <w:rFonts w:ascii="Arial" w:hAnsi="Arial" w:cs="Arial"/>
          <w:b/>
          <w:color w:val="0070C0"/>
          <w:sz w:val="24"/>
          <w:szCs w:val="24"/>
        </w:rPr>
      </w:pPr>
    </w:p>
    <w:p w:rsidR="00AF491F" w:rsidRPr="00D615AB" w:rsidRDefault="00CB5ABE" w:rsidP="00AC2FFE">
      <w:pPr>
        <w:pStyle w:val="ListParagraph"/>
        <w:numPr>
          <w:ilvl w:val="0"/>
          <w:numId w:val="38"/>
        </w:num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t>Üldine informatsioon</w:t>
      </w:r>
    </w:p>
    <w:p w:rsidR="006E5A8F" w:rsidRDefault="006E5A8F" w:rsidP="00363072">
      <w:pPr>
        <w:spacing w:after="0" w:line="240" w:lineRule="auto"/>
        <w:jc w:val="both"/>
        <w:rPr>
          <w:rFonts w:ascii="Arial" w:hAnsi="Arial" w:cs="Arial"/>
          <w:sz w:val="24"/>
          <w:szCs w:val="24"/>
          <w:lang w:eastAsia="et-EE"/>
        </w:rPr>
      </w:pPr>
      <w:r w:rsidRPr="00D615AB">
        <w:rPr>
          <w:rFonts w:ascii="Arial" w:hAnsi="Arial" w:cs="Arial"/>
          <w:sz w:val="24"/>
          <w:szCs w:val="24"/>
          <w:lang w:eastAsia="et-EE"/>
        </w:rPr>
        <w:t xml:space="preserve">Hindamisstandard on koostatud </w:t>
      </w:r>
      <w:r w:rsidRPr="00D615AB">
        <w:rPr>
          <w:rFonts w:ascii="Arial" w:hAnsi="Arial" w:cs="Arial"/>
          <w:b/>
          <w:sz w:val="24"/>
          <w:szCs w:val="24"/>
          <w:lang w:eastAsia="et-EE"/>
        </w:rPr>
        <w:t>kelner, tase 4</w:t>
      </w:r>
      <w:r w:rsidRPr="00D615AB">
        <w:rPr>
          <w:rFonts w:ascii="Arial" w:hAnsi="Arial" w:cs="Arial"/>
          <w:sz w:val="24"/>
          <w:szCs w:val="24"/>
          <w:lang w:eastAsia="et-EE"/>
        </w:rPr>
        <w:t xml:space="preserve"> </w:t>
      </w:r>
      <w:r w:rsidRPr="00D615AB">
        <w:rPr>
          <w:rFonts w:ascii="Arial" w:hAnsi="Arial" w:cs="Arial"/>
          <w:b/>
          <w:sz w:val="24"/>
          <w:szCs w:val="24"/>
          <w:lang w:eastAsia="et-EE"/>
        </w:rPr>
        <w:t>kutse taotlejate</w:t>
      </w:r>
      <w:r w:rsidRPr="00D615AB">
        <w:rPr>
          <w:rFonts w:ascii="Arial" w:hAnsi="Arial" w:cs="Arial"/>
          <w:sz w:val="24"/>
          <w:szCs w:val="24"/>
          <w:lang w:eastAsia="et-EE"/>
        </w:rPr>
        <w:t xml:space="preserve"> </w:t>
      </w:r>
      <w:r w:rsidR="00537F3E" w:rsidRPr="00537F3E">
        <w:rPr>
          <w:rFonts w:ascii="Arial" w:hAnsi="Arial" w:cs="Arial"/>
          <w:sz w:val="24"/>
          <w:szCs w:val="24"/>
          <w:lang w:eastAsia="et-EE"/>
        </w:rPr>
        <w:t xml:space="preserve">kompetentsuse </w:t>
      </w:r>
      <w:r w:rsidRPr="00D615AB">
        <w:rPr>
          <w:rFonts w:ascii="Arial" w:hAnsi="Arial" w:cs="Arial"/>
          <w:sz w:val="24"/>
          <w:szCs w:val="24"/>
          <w:lang w:eastAsia="et-EE"/>
        </w:rPr>
        <w:t>hindamiseks.</w:t>
      </w:r>
    </w:p>
    <w:p w:rsidR="006E5A8F" w:rsidRPr="00D615AB" w:rsidRDefault="006E5A8F" w:rsidP="00363072">
      <w:pPr>
        <w:spacing w:after="0" w:line="240" w:lineRule="auto"/>
        <w:jc w:val="both"/>
        <w:rPr>
          <w:rFonts w:ascii="Arial" w:eastAsia="Arial" w:hAnsi="Arial" w:cs="Arial"/>
          <w:sz w:val="24"/>
          <w:szCs w:val="24"/>
          <w:lang w:eastAsia="et-EE"/>
        </w:rPr>
      </w:pPr>
      <w:r w:rsidRPr="00D615AB">
        <w:rPr>
          <w:rFonts w:ascii="Arial" w:eastAsia="Arial" w:hAnsi="Arial" w:cs="Arial"/>
          <w:sz w:val="24"/>
          <w:szCs w:val="24"/>
          <w:lang w:eastAsia="et-EE"/>
        </w:rPr>
        <w:t>4. taseme kelner valmistab ette teenindusprotsessi, seades valmis serveerimiseks vajalikud vahendid. Teenindusprotsessi jooksul võtab vastu kliendid, esitleb tooteid ja teenuseid, nõustab kliente ning võtab vastu tellimusi. Kelner valmistab jooke ning serveerib toite ja jooke, suhtleb klientidega sõbralikult ja lähtuvalt heast tavast. Teenindusprotsessi lõpetamisel arveldab klientidega, küsib tagasisidet ja saadab kliendid ära posi</w:t>
      </w:r>
      <w:r w:rsidR="00E35017" w:rsidRPr="00D615AB">
        <w:rPr>
          <w:rFonts w:ascii="Arial" w:eastAsia="Arial" w:hAnsi="Arial" w:cs="Arial"/>
          <w:sz w:val="24"/>
          <w:szCs w:val="24"/>
          <w:lang w:eastAsia="et-EE"/>
        </w:rPr>
        <w:t xml:space="preserve">tiivset kliendikontakti hoides. </w:t>
      </w:r>
      <w:r w:rsidRPr="00D615AB">
        <w:rPr>
          <w:rFonts w:ascii="Arial" w:eastAsia="Arial" w:hAnsi="Arial" w:cs="Arial"/>
          <w:sz w:val="24"/>
          <w:szCs w:val="24"/>
          <w:lang w:eastAsia="et-EE"/>
        </w:rPr>
        <w:t>Vastutab teenindusprotsessi toimimise eest, töötab meeskonnas ja juhendab abikelnerit. Tunneb ettevõtte tooteid ja teenuseid.</w:t>
      </w:r>
    </w:p>
    <w:p w:rsidR="006E5A8F" w:rsidRPr="00D615AB" w:rsidRDefault="006E5A8F" w:rsidP="00363072">
      <w:pPr>
        <w:spacing w:after="0" w:line="240" w:lineRule="auto"/>
        <w:jc w:val="both"/>
        <w:rPr>
          <w:rFonts w:ascii="Arial" w:eastAsia="Arial" w:hAnsi="Arial" w:cs="Arial"/>
          <w:color w:val="000000"/>
          <w:sz w:val="24"/>
          <w:szCs w:val="24"/>
          <w:lang w:eastAsia="et-EE"/>
        </w:rPr>
      </w:pPr>
    </w:p>
    <w:p w:rsidR="006E5A8F" w:rsidRPr="00D615AB" w:rsidRDefault="006E5A8F" w:rsidP="00363072">
      <w:p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Hinnatakse järgmisi kompetentse</w:t>
      </w:r>
      <w:r w:rsidR="00101E06" w:rsidRPr="00D615AB">
        <w:rPr>
          <w:rFonts w:ascii="Arial" w:hAnsi="Arial" w:cs="Arial"/>
          <w:sz w:val="24"/>
          <w:szCs w:val="24"/>
          <w:lang w:eastAsia="et-EE"/>
        </w:rPr>
        <w:t xml:space="preserve"> lävendi tasemel:</w:t>
      </w:r>
      <w:r w:rsidRPr="00D615AB">
        <w:rPr>
          <w:rFonts w:ascii="Arial" w:hAnsi="Arial" w:cs="Arial"/>
          <w:sz w:val="24"/>
          <w:szCs w:val="24"/>
          <w:lang w:eastAsia="et-EE"/>
        </w:rPr>
        <w:t xml:space="preserve"> </w:t>
      </w: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Töö planeerimine ja korraldamine</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töökoha ettevalmistamine ja korrashoid</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koostöö köögiga</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koristus- ja puhastustööd</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 xml:space="preserve">eelkatete tegemine </w:t>
      </w:r>
    </w:p>
    <w:p w:rsidR="006E5A8F" w:rsidRPr="00D615AB" w:rsidRDefault="006E5A8F" w:rsidP="00363072">
      <w:pPr>
        <w:suppressAutoHyphens w:val="0"/>
        <w:spacing w:after="0" w:line="240" w:lineRule="auto"/>
        <w:ind w:left="360"/>
        <w:contextualSpacing/>
        <w:rPr>
          <w:rFonts w:ascii="Arial" w:hAnsi="Arial" w:cs="Arial"/>
          <w:sz w:val="24"/>
          <w:szCs w:val="24"/>
          <w:lang w:eastAsia="et-EE"/>
        </w:rPr>
      </w:pP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Teenindamine ja müügitöö</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klientide vastuvõtmine ja soovide väljaselgitamine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tellimuse vastuvõtmine, vormistamine ja edastamine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jookide ja toitude serveerimine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teenindussituatsiooni lõpetamine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catering ja peoteenindus</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kaupade ja vahendite tellimine, vastuvõtmine ja kontrollimine.</w:t>
      </w:r>
    </w:p>
    <w:p w:rsidR="006E5A8F" w:rsidRPr="00D615AB" w:rsidRDefault="006E5A8F" w:rsidP="00363072">
      <w:pPr>
        <w:suppressAutoHyphens w:val="0"/>
        <w:spacing w:after="0" w:line="240" w:lineRule="auto"/>
        <w:contextualSpacing/>
        <w:rPr>
          <w:rFonts w:ascii="Arial" w:hAnsi="Arial" w:cs="Arial"/>
          <w:sz w:val="24"/>
          <w:szCs w:val="24"/>
          <w:lang w:eastAsia="et-EE"/>
        </w:rPr>
      </w:pP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Läbivad kompetentsid</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täidab ja kontrollib tööohutus- ja toiduohutusnõudeid, kannab nõuetekohast vormiriietust, on teadlik esmaabi</w:t>
      </w:r>
      <w:r w:rsidR="00A87BB2" w:rsidRPr="00526BE7">
        <w:rPr>
          <w:rFonts w:ascii="Arial" w:hAnsi="Arial" w:cs="Arial"/>
          <w:sz w:val="24"/>
          <w:szCs w:val="24"/>
          <w:lang w:eastAsia="et-EE"/>
        </w:rPr>
        <w:t xml:space="preserve"> </w:t>
      </w:r>
      <w:r w:rsidRPr="00526BE7">
        <w:rPr>
          <w:rFonts w:ascii="Arial" w:hAnsi="Arial" w:cs="Arial"/>
          <w:sz w:val="24"/>
          <w:szCs w:val="24"/>
          <w:lang w:eastAsia="et-EE"/>
        </w:rPr>
        <w:t>võimalustest ning oskab käituda tulekahju korral</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suhtleb klientidega ja kolleegidega sõbralikult ja lähtuvalt heast tavast</w:t>
      </w:r>
      <w:r w:rsidRPr="00526BE7">
        <w:rPr>
          <w:rFonts w:ascii="Arial" w:hAnsi="Arial" w:cs="Arial"/>
          <w:color w:val="FF0000"/>
          <w:sz w:val="24"/>
          <w:szCs w:val="24"/>
          <w:lang w:eastAsia="et-EE"/>
        </w:rPr>
        <w:t>;</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oskab eesti keelt tasemel B1 ja inglise keelt tasemel A2</w:t>
      </w:r>
      <w:r w:rsidR="001E193B" w:rsidRPr="00526BE7">
        <w:rPr>
          <w:rFonts w:ascii="Arial" w:hAnsi="Arial" w:cs="Arial"/>
          <w:sz w:val="24"/>
          <w:szCs w:val="24"/>
          <w:lang w:eastAsia="et-EE"/>
        </w:rPr>
        <w:t xml:space="preserve"> </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kasutab elektroonilisi seadmeid ja võrke ning loob ja haldab faile, tekstidokumente, tabeltöötlusrakendusi</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lastRenderedPageBreak/>
        <w:t>väärtustab oma kutseala ning on orienteeritud kvaliteetsele töötulemusele ja tegutseb iseseisvalt</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on ettevõtlik, oskab lahendada probleeme</w:t>
      </w:r>
    </w:p>
    <w:p w:rsidR="00291876"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kohaneb oma töös muutuvate oludega, jagab informatsiooni; osaleb degustatsioonidel ja koolitustel hoides end</w:t>
      </w:r>
      <w:r w:rsidR="001E193B" w:rsidRPr="00526BE7">
        <w:rPr>
          <w:rFonts w:ascii="Arial" w:hAnsi="Arial" w:cs="Arial"/>
          <w:sz w:val="24"/>
          <w:szCs w:val="24"/>
          <w:lang w:eastAsia="et-EE"/>
        </w:rPr>
        <w:t xml:space="preserve"> </w:t>
      </w:r>
      <w:r w:rsidRPr="00526BE7">
        <w:rPr>
          <w:rFonts w:ascii="Arial" w:hAnsi="Arial" w:cs="Arial"/>
          <w:sz w:val="24"/>
          <w:szCs w:val="24"/>
          <w:lang w:eastAsia="et-EE"/>
        </w:rPr>
        <w:t>kursis turul toimuva, uute trendide ja suundadega</w:t>
      </w:r>
    </w:p>
    <w:p w:rsidR="006E5A8F" w:rsidRPr="00526BE7" w:rsidRDefault="00291876" w:rsidP="00526BE7">
      <w:pPr>
        <w:pStyle w:val="ListParagraph"/>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hoiab korras kasutatavaid töövahendeid ja seadmeid</w:t>
      </w:r>
      <w:r w:rsidR="001E193B" w:rsidRPr="00526BE7">
        <w:rPr>
          <w:rFonts w:ascii="Arial" w:hAnsi="Arial" w:cs="Arial"/>
          <w:sz w:val="24"/>
          <w:szCs w:val="24"/>
          <w:lang w:eastAsia="et-EE"/>
        </w:rPr>
        <w:t xml:space="preserve"> </w:t>
      </w:r>
    </w:p>
    <w:p w:rsidR="006E5A8F" w:rsidRPr="00D615AB" w:rsidRDefault="006E5A8F" w:rsidP="00363072">
      <w:pPr>
        <w:spacing w:after="0" w:line="240" w:lineRule="auto"/>
        <w:contextualSpacing/>
        <w:rPr>
          <w:rFonts w:ascii="Arial" w:hAnsi="Arial" w:cs="Arial"/>
          <w:b/>
          <w:color w:val="7030A0"/>
          <w:sz w:val="24"/>
          <w:szCs w:val="24"/>
          <w:lang w:eastAsia="et-EE"/>
        </w:rPr>
      </w:pPr>
    </w:p>
    <w:p w:rsidR="00E35017" w:rsidRPr="00D615AB" w:rsidRDefault="006E5A8F" w:rsidP="00363072">
      <w:pPr>
        <w:spacing w:after="0" w:line="240" w:lineRule="auto"/>
        <w:jc w:val="both"/>
        <w:rPr>
          <w:rFonts w:ascii="Arial" w:hAnsi="Arial" w:cs="Arial"/>
          <w:color w:val="000000"/>
          <w:sz w:val="24"/>
          <w:szCs w:val="24"/>
          <w:lang w:eastAsia="et-EE"/>
        </w:rPr>
      </w:pPr>
      <w:r w:rsidRPr="00D615AB">
        <w:rPr>
          <w:rFonts w:ascii="Arial" w:hAnsi="Arial" w:cs="Arial"/>
          <w:color w:val="000000"/>
          <w:sz w:val="24"/>
          <w:szCs w:val="24"/>
          <w:lang w:eastAsia="et-EE"/>
        </w:rPr>
        <w:t>Hindamine viiakse läbi hindamiskeskuses. Hindamist teostab erinevatest hindamise osapooltest koosnev hindamiskomisjon. Hindamiskomisjonis on esindatud töömaailma ja koolitaja esindajad. Hindamiskomisjon on vähemalt kolmeliikmeline.</w:t>
      </w:r>
    </w:p>
    <w:p w:rsidR="00363072" w:rsidRPr="00D615AB" w:rsidRDefault="00363072" w:rsidP="00363072">
      <w:p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br w:type="page"/>
      </w:r>
    </w:p>
    <w:p w:rsidR="00AF491F" w:rsidRPr="00D615AB" w:rsidRDefault="00E35017" w:rsidP="00D615AB">
      <w:pPr>
        <w:pStyle w:val="ListParagraph"/>
        <w:numPr>
          <w:ilvl w:val="0"/>
          <w:numId w:val="38"/>
        </w:num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lastRenderedPageBreak/>
        <w:t>Hindamiskriteeriumid</w:t>
      </w:r>
    </w:p>
    <w:p w:rsidR="00AF491F" w:rsidRPr="00D615AB" w:rsidRDefault="00CB5ABE" w:rsidP="00363072">
      <w:pPr>
        <w:pStyle w:val="Loendilik1"/>
        <w:ind w:left="0"/>
        <w:jc w:val="both"/>
        <w:rPr>
          <w:rFonts w:ascii="Arial" w:hAnsi="Arial" w:cs="Arial"/>
          <w:b/>
          <w:color w:val="0070C0"/>
          <w:sz w:val="24"/>
          <w:szCs w:val="24"/>
        </w:rPr>
      </w:pPr>
      <w:r w:rsidRPr="00D615AB">
        <w:rPr>
          <w:rFonts w:ascii="Arial" w:hAnsi="Arial" w:cs="Arial"/>
          <w:b/>
          <w:color w:val="0070C0"/>
          <w:sz w:val="24"/>
          <w:szCs w:val="24"/>
        </w:rPr>
        <w:t>Kelner, tase 4 hindamiskriteeriumid:</w:t>
      </w:r>
    </w:p>
    <w:p w:rsidR="00AF491F" w:rsidRPr="00D615AB" w:rsidRDefault="00AF491F" w:rsidP="00363072">
      <w:pPr>
        <w:pStyle w:val="Loendilik1"/>
        <w:ind w:left="0"/>
        <w:jc w:val="both"/>
        <w:rPr>
          <w:rFonts w:ascii="Arial" w:hAnsi="Arial" w:cs="Arial"/>
          <w:color w:val="FF0000"/>
          <w:sz w:val="24"/>
          <w:szCs w:val="24"/>
        </w:rPr>
      </w:pPr>
    </w:p>
    <w:tbl>
      <w:tblPr>
        <w:tblW w:w="9328" w:type="dxa"/>
        <w:tblInd w:w="-20" w:type="dxa"/>
        <w:tblLayout w:type="fixed"/>
        <w:tblLook w:val="0000" w:firstRow="0" w:lastRow="0" w:firstColumn="0" w:lastColumn="0" w:noHBand="0" w:noVBand="0"/>
      </w:tblPr>
      <w:tblGrid>
        <w:gridCol w:w="4268"/>
        <w:gridCol w:w="5060"/>
      </w:tblGrid>
      <w:tr w:rsidR="00AF491F" w:rsidRPr="00D615AB" w:rsidTr="00A20BDA">
        <w:trPr>
          <w:tblHeader/>
        </w:trPr>
        <w:tc>
          <w:tcPr>
            <w:tcW w:w="4268"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Loendilik1"/>
              <w:snapToGrid w:val="0"/>
              <w:ind w:left="0"/>
              <w:jc w:val="center"/>
              <w:rPr>
                <w:rFonts w:ascii="Arial" w:hAnsi="Arial" w:cs="Arial"/>
                <w:b/>
                <w:bCs/>
                <w:sz w:val="24"/>
                <w:szCs w:val="24"/>
              </w:rPr>
            </w:pPr>
            <w:r w:rsidRPr="00D615AB">
              <w:rPr>
                <w:rFonts w:ascii="Arial" w:hAnsi="Arial" w:cs="Arial"/>
                <w:b/>
                <w:bCs/>
                <w:sz w:val="24"/>
                <w:szCs w:val="24"/>
              </w:rPr>
              <w:t>Tegevusnäitaja</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pStyle w:val="Loendilik1"/>
              <w:snapToGrid w:val="0"/>
              <w:ind w:left="0"/>
              <w:jc w:val="center"/>
              <w:rPr>
                <w:rFonts w:ascii="Arial" w:hAnsi="Arial" w:cs="Arial"/>
                <w:b/>
                <w:bCs/>
                <w:sz w:val="24"/>
                <w:szCs w:val="24"/>
              </w:rPr>
            </w:pPr>
            <w:r w:rsidRPr="00D615AB">
              <w:rPr>
                <w:rFonts w:ascii="Arial" w:hAnsi="Arial" w:cs="Arial"/>
                <w:b/>
                <w:bCs/>
                <w:sz w:val="24"/>
                <w:szCs w:val="24"/>
              </w:rPr>
              <w:t>Hindamiskriteeriumid</w:t>
            </w:r>
          </w:p>
        </w:tc>
      </w:tr>
      <w:tr w:rsidR="00AF491F" w:rsidRPr="00D615AB" w:rsidTr="00CB5ABE">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pStyle w:val="Loendilik1"/>
              <w:snapToGrid w:val="0"/>
              <w:ind w:left="0"/>
              <w:jc w:val="both"/>
              <w:rPr>
                <w:rFonts w:ascii="Arial" w:hAnsi="Arial" w:cs="Arial"/>
                <w:b/>
                <w:sz w:val="24"/>
                <w:szCs w:val="24"/>
              </w:rPr>
            </w:pPr>
            <w:r w:rsidRPr="00D615AB">
              <w:rPr>
                <w:rFonts w:ascii="Arial" w:hAnsi="Arial" w:cs="Arial"/>
                <w:b/>
                <w:sz w:val="24"/>
                <w:szCs w:val="24"/>
              </w:rPr>
              <w:t>TÖÖ PLANEERIMINE JA KORRALDAMINE</w:t>
            </w:r>
          </w:p>
        </w:tc>
      </w:tr>
      <w:tr w:rsidR="00AF491F" w:rsidRPr="00D615AB" w:rsidTr="00526BE7">
        <w:trPr>
          <w:trHeight w:val="8445"/>
        </w:trPr>
        <w:tc>
          <w:tcPr>
            <w:tcW w:w="4268" w:type="dxa"/>
            <w:tcBorders>
              <w:top w:val="single" w:sz="4" w:space="0" w:color="000000"/>
              <w:left w:val="single" w:sz="4" w:space="0" w:color="000000"/>
              <w:bottom w:val="single" w:sz="4" w:space="0" w:color="000000"/>
            </w:tcBorders>
            <w:shd w:val="clear" w:color="auto" w:fill="auto"/>
          </w:tcPr>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Tegevusnäitajad: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 planeerib tööaja vastavalt töögraafikule;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 xml:space="preserve">2) valmistab ette oma töökoha, varustab selle vajalike </w:t>
            </w:r>
            <w:r w:rsidR="00336367" w:rsidRPr="00D615AB">
              <w:rPr>
                <w:rFonts w:ascii="Arial" w:eastAsia="Times New Roman" w:hAnsi="Arial" w:cs="Arial"/>
                <w:sz w:val="24"/>
                <w:szCs w:val="24"/>
                <w:lang w:eastAsia="et-EE"/>
              </w:rPr>
              <w:t>t</w:t>
            </w:r>
            <w:r w:rsidRPr="00D615AB">
              <w:rPr>
                <w:rFonts w:ascii="Arial" w:eastAsia="Times New Roman" w:hAnsi="Arial" w:cs="Arial"/>
                <w:sz w:val="24"/>
                <w:szCs w:val="24"/>
                <w:lang w:eastAsia="et-EE"/>
              </w:rPr>
              <w:t>öövahenditega ja hoiab oma töökoha korras, vajadusel</w:t>
            </w:r>
            <w:r w:rsidR="00685851"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orienteerub ümber;</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3) täpsustab menüüd ja päevapakkumisi, vajadusel orienteerub ümber;</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4) puhastab ning korrastab ruume vastavalt puhastusplaanile;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5) peseb vajadusel nõusid ja vajalikke tarvikuid vastavalt etteantud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6) juhendab vajadusel abikelnerit nõude ja serveerimisvahendite pesemisel, seadmete ja nõudepesuvahendite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kasutamises;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7) valmistab ette lauakatmisvahendid ja teeb nõudmistele vastava eelkatte;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8) kontrollib vajalike töövahendite olemasolu ja vajadusel juhendab abikelneri töö</w:t>
            </w:r>
            <w:r w:rsidR="001D3A5B" w:rsidRPr="00D615AB">
              <w:rPr>
                <w:rFonts w:ascii="Arial" w:eastAsia="Times New Roman" w:hAnsi="Arial" w:cs="Arial"/>
                <w:sz w:val="24"/>
                <w:szCs w:val="24"/>
                <w:lang w:eastAsia="et-EE"/>
              </w:rPr>
              <w:t>d</w:t>
            </w:r>
            <w:r w:rsidRPr="00D615AB">
              <w:rPr>
                <w:rFonts w:ascii="Arial" w:eastAsia="Times New Roman" w:hAnsi="Arial" w:cs="Arial"/>
                <w:sz w:val="24"/>
                <w:szCs w:val="24"/>
                <w:lang w:eastAsia="et-EE"/>
              </w:rPr>
              <w: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9) jälgib tööks vajaminevate kaupade ja vahendite olemasolu ning teavitab muutustest otsesele juhile;</w:t>
            </w:r>
          </w:p>
          <w:p w:rsidR="00AF491F" w:rsidRPr="00D615AB" w:rsidRDefault="00CB5ABE" w:rsidP="00363072">
            <w:pPr>
              <w:tabs>
                <w:tab w:val="left" w:pos="284"/>
              </w:tabs>
              <w:snapToGrid w:val="0"/>
              <w:spacing w:after="0" w:line="240" w:lineRule="auto"/>
              <w:rPr>
                <w:rFonts w:ascii="Arial" w:eastAsia="Times New Roman" w:hAnsi="Arial" w:cs="Arial"/>
                <w:sz w:val="24"/>
                <w:szCs w:val="24"/>
              </w:rPr>
            </w:pPr>
            <w:r w:rsidRPr="00D615AB">
              <w:rPr>
                <w:rFonts w:ascii="Arial" w:eastAsia="Times New Roman" w:hAnsi="Arial" w:cs="Arial"/>
                <w:sz w:val="24"/>
                <w:szCs w:val="24"/>
                <w:lang w:eastAsia="et-EE"/>
              </w:rPr>
              <w:t>10) võtab kaupu vastu vastavalt volitustele ning paigutab need vastavalt juhistele.</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363072" w:rsidP="00526BE7">
            <w:pPr>
              <w:pStyle w:val="Loendilik1"/>
              <w:numPr>
                <w:ilvl w:val="0"/>
                <w:numId w:val="41"/>
              </w:numPr>
              <w:snapToGrid w:val="0"/>
              <w:rPr>
                <w:rFonts w:ascii="Arial" w:hAnsi="Arial" w:cs="Arial"/>
                <w:bCs/>
                <w:sz w:val="24"/>
                <w:szCs w:val="24"/>
              </w:rPr>
            </w:pPr>
            <w:r w:rsidRPr="00D615AB">
              <w:rPr>
                <w:rFonts w:ascii="Arial" w:hAnsi="Arial" w:cs="Arial"/>
                <w:bCs/>
                <w:sz w:val="24"/>
                <w:szCs w:val="24"/>
              </w:rPr>
              <w:t xml:space="preserve">planeerib tööaja vastavalt töögraafikule ja tööülesandele ning kirjeldab oma tegevusteks vajalikke töövahendeid </w:t>
            </w:r>
          </w:p>
          <w:p w:rsidR="00AF491F" w:rsidRPr="00D615AB" w:rsidRDefault="00363072" w:rsidP="00526BE7">
            <w:pPr>
              <w:pStyle w:val="Loendilik1"/>
              <w:numPr>
                <w:ilvl w:val="0"/>
                <w:numId w:val="41"/>
              </w:numPr>
              <w:rPr>
                <w:rFonts w:ascii="Arial" w:hAnsi="Arial" w:cs="Arial"/>
                <w:bCs/>
                <w:sz w:val="24"/>
                <w:szCs w:val="24"/>
              </w:rPr>
            </w:pPr>
            <w:r w:rsidRPr="00D151ED">
              <w:rPr>
                <w:rFonts w:ascii="Arial" w:hAnsi="Arial" w:cs="Arial"/>
                <w:bCs/>
                <w:sz w:val="24"/>
                <w:szCs w:val="24"/>
              </w:rPr>
              <w:t>tutvustab</w:t>
            </w:r>
            <w:r w:rsidRPr="00D615AB">
              <w:rPr>
                <w:rFonts w:ascii="Arial" w:hAnsi="Arial" w:cs="Arial"/>
                <w:bCs/>
                <w:sz w:val="24"/>
                <w:szCs w:val="24"/>
              </w:rPr>
              <w:t xml:space="preserve"> menüüd vastavalt tööülesandele</w:t>
            </w:r>
          </w:p>
          <w:p w:rsidR="00AF491F"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koristab tööks kasutatavad teenindusalad vajaminevate puhastusvahenditega</w:t>
            </w:r>
          </w:p>
          <w:p w:rsidR="001D3A5B"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peseb nõusid ja vajalike tarvikuid </w:t>
            </w:r>
          </w:p>
          <w:p w:rsidR="001D3A5B"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valmistab ette lauakatmisvahendid ja katab laua vastavalt tööjuhisele järgides laua katmise põhimõtteid</w:t>
            </w:r>
          </w:p>
          <w:p w:rsidR="00AF491F"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kirjeldab vastavalt tööjuhisele vajaminevaid kaupu ja vahendeid</w:t>
            </w:r>
          </w:p>
          <w:p w:rsidR="00DF0FED"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jälgib tööks vajalikke varusid, vajaminevate kaupade ja vahendite uuendamisvajadust</w:t>
            </w:r>
          </w:p>
          <w:p w:rsidR="00A57B94"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võtab kaupu vastu vastavalt tööülesandele </w:t>
            </w:r>
          </w:p>
          <w:p w:rsidR="00336367"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juhendab oma tegemiste kõrvalt abikelnerit</w:t>
            </w: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tc>
      </w:tr>
      <w:tr w:rsidR="00AF491F" w:rsidRPr="00D615AB" w:rsidTr="00CB5ABE">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rsidR="00AF491F" w:rsidRPr="003F7D34" w:rsidRDefault="00CB5ABE" w:rsidP="00363072">
            <w:pPr>
              <w:pStyle w:val="Loendilik1"/>
              <w:snapToGrid w:val="0"/>
              <w:ind w:left="0"/>
              <w:jc w:val="both"/>
              <w:rPr>
                <w:rFonts w:ascii="Arial" w:hAnsi="Arial" w:cs="Arial"/>
                <w:b/>
                <w:bCs/>
                <w:color w:val="000000" w:themeColor="text1"/>
                <w:sz w:val="24"/>
                <w:szCs w:val="24"/>
              </w:rPr>
            </w:pPr>
            <w:r w:rsidRPr="003F7D34">
              <w:rPr>
                <w:rFonts w:ascii="Arial" w:hAnsi="Arial" w:cs="Arial"/>
                <w:b/>
                <w:bCs/>
                <w:color w:val="000000" w:themeColor="text1"/>
                <w:sz w:val="24"/>
                <w:szCs w:val="24"/>
              </w:rPr>
              <w:t>TEENINDAMINE JA MÜÜGITÖÖ</w:t>
            </w:r>
          </w:p>
        </w:tc>
      </w:tr>
      <w:tr w:rsidR="00AF491F" w:rsidRPr="00D615AB" w:rsidTr="00A20BDA">
        <w:tc>
          <w:tcPr>
            <w:tcW w:w="4268" w:type="dxa"/>
            <w:tcBorders>
              <w:top w:val="single" w:sz="4" w:space="0" w:color="000000"/>
              <w:left w:val="single" w:sz="4" w:space="0" w:color="000000"/>
              <w:bottom w:val="single" w:sz="4" w:space="0" w:color="000000"/>
            </w:tcBorders>
            <w:shd w:val="clear" w:color="auto" w:fill="auto"/>
          </w:tcPr>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 alustab kliendikontakti positiivselt, on teenindusvalmis ja suhtleb kliendiga, suunab kliendid söögisaali ja juhatab</w:t>
            </w:r>
            <w:r w:rsidR="00B410CB"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lauda;</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2) selgitab välja kliendi vajadused, tundes toiduvalmistamise aluseid, tervisliku ja eritoitumise aluseid, erinevate</w:t>
            </w:r>
            <w:r w:rsidR="00B410CB"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rahvaste toidukultuuri eripära pakub kliendi erisoovidele ja -vajadustele lahendusi oma vastutusala piires;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3) tutvustab ja soovitab toidu- ning joogikaartides olevad toite ja jooke ning ettevõttes pakutavaid tooteid;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lastRenderedPageBreak/>
              <w:t>4) võtab tellimuse vastu, vormistab ning edastab tellimuse vastavalt nõuetele;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5) kohandab ja kontrollib eelkatet vastavalt tellimusele, vajadusel juhendab eelkatete kohandamist;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6) teeb kassatoiminguid lähtuvalt oma tööülesannetest;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 xml:space="preserve">7) valmistab lihtsamaid segujooke, kohvi- ja teejooke, valides </w:t>
            </w:r>
            <w:r w:rsidR="000E6C28" w:rsidRPr="00D615AB">
              <w:rPr>
                <w:rFonts w:ascii="Arial" w:eastAsia="Times New Roman" w:hAnsi="Arial" w:cs="Arial"/>
                <w:sz w:val="24"/>
                <w:szCs w:val="24"/>
                <w:lang w:eastAsia="et-EE"/>
              </w:rPr>
              <w:t xml:space="preserve"> a</w:t>
            </w:r>
            <w:r w:rsidRPr="00D615AB">
              <w:rPr>
                <w:rFonts w:ascii="Arial" w:eastAsia="Times New Roman" w:hAnsi="Arial" w:cs="Arial"/>
                <w:sz w:val="24"/>
                <w:szCs w:val="24"/>
                <w:lang w:eastAsia="et-EE"/>
              </w:rPr>
              <w:t>sjakohased töövahendid;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8) serveerib toite ja jooke kasutades asjakohaseid töövõtteid, vajadusel juhendab serveerimist;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9) küsib ja kogub klientide tagasisidet teenindusprotsessi kohta, pakub lahendusi oma vastutusala piires ning</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edastab selle otsesele juhile;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10) esitab nõuetekohase arve ja teeb kassatoiminguid oma vastutusala piires;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11) saadab kliendi ära positiivset kliendikontakti hoides, vajadusel abistab klienti;</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12) vormistab päeva/vahetuse kokkuvõtte vastavalt ettevõtte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13) tutvub ürituse korraldamiseks ja läbiviimiseks vajaliku infoga ja peab seda meeles ning seab valmis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teenindusruumid vastavalt etteantud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14) suhtleb klientidega jälgides klienditeeninduse põhimõtteid;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15) serveerib toite ja jooke, kasutades asjakohaseid töövõtteid;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16) jälgib ruumide ja laudade puhtust kogu ürituse ajal;</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17) koristab, komplekteerib ja ladustab üritusel kasutatavad vahendid vastavalt etteantud juhistele;</w:t>
            </w:r>
          </w:p>
          <w:p w:rsidR="00AF491F" w:rsidRPr="00D615AB" w:rsidRDefault="00CB5ABE" w:rsidP="00363072">
            <w:pPr>
              <w:autoSpaceDE w:val="0"/>
              <w:snapToGrid w:val="0"/>
              <w:spacing w:after="0" w:line="240" w:lineRule="auto"/>
              <w:rPr>
                <w:rFonts w:ascii="Arial" w:hAnsi="Arial" w:cs="Arial"/>
                <w:color w:val="7030A0"/>
                <w:sz w:val="24"/>
                <w:szCs w:val="24"/>
              </w:rPr>
            </w:pPr>
            <w:r w:rsidRPr="00D615AB">
              <w:rPr>
                <w:rFonts w:ascii="Arial" w:eastAsia="Times New Roman" w:hAnsi="Arial" w:cs="Arial"/>
                <w:sz w:val="24"/>
                <w:szCs w:val="24"/>
                <w:lang w:eastAsia="et-EE"/>
              </w:rPr>
              <w:t>18) korrastab teenindusruumid vastavalt etteantud juhistele.</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C2FFE" w:rsidRPr="00526BE7" w:rsidRDefault="00AC2FFE" w:rsidP="00526BE7">
            <w:pPr>
              <w:pStyle w:val="ListParagraph"/>
              <w:numPr>
                <w:ilvl w:val="0"/>
                <w:numId w:val="43"/>
              </w:numPr>
              <w:suppressAutoHyphens w:val="0"/>
              <w:spacing w:after="0" w:line="240" w:lineRule="auto"/>
              <w:rPr>
                <w:rFonts w:ascii="Arial" w:eastAsia="Arial" w:hAnsi="Arial" w:cs="Arial"/>
                <w:color w:val="000000" w:themeColor="text1"/>
                <w:sz w:val="24"/>
                <w:szCs w:val="24"/>
                <w:lang w:eastAsia="et-EE"/>
              </w:rPr>
            </w:pPr>
            <w:r w:rsidRPr="00526BE7">
              <w:rPr>
                <w:rFonts w:ascii="Arial" w:hAnsi="Arial" w:cs="Arial"/>
                <w:color w:val="000000" w:themeColor="text1"/>
                <w:sz w:val="24"/>
                <w:szCs w:val="24"/>
                <w:lang w:eastAsia="et-EE"/>
              </w:rPr>
              <w:lastRenderedPageBreak/>
              <w:t>võtab vastu kliendi,</w:t>
            </w:r>
            <w:r w:rsidR="009C1BAC" w:rsidRPr="00526BE7">
              <w:rPr>
                <w:rFonts w:ascii="Arial" w:hAnsi="Arial" w:cs="Arial"/>
                <w:color w:val="000000" w:themeColor="text1"/>
                <w:sz w:val="24"/>
                <w:szCs w:val="24"/>
                <w:lang w:eastAsia="et-EE"/>
              </w:rPr>
              <w:t xml:space="preserve"> tutvustades ennast, </w:t>
            </w:r>
            <w:r w:rsidRPr="00526BE7">
              <w:rPr>
                <w:rFonts w:ascii="Arial" w:hAnsi="Arial" w:cs="Arial"/>
                <w:color w:val="000000" w:themeColor="text1"/>
                <w:sz w:val="24"/>
                <w:szCs w:val="24"/>
                <w:lang w:eastAsia="et-EE"/>
              </w:rPr>
              <w:t xml:space="preserve"> suunates ta söögisaali ja juhatades lauda </w:t>
            </w:r>
          </w:p>
          <w:p w:rsidR="00AC2FFE" w:rsidRPr="00526BE7" w:rsidRDefault="00AC2FFE" w:rsidP="00526BE7">
            <w:pPr>
              <w:pStyle w:val="ListParagraph"/>
              <w:numPr>
                <w:ilvl w:val="0"/>
                <w:numId w:val="43"/>
              </w:numPr>
              <w:spacing w:after="0" w:line="240" w:lineRule="auto"/>
              <w:rPr>
                <w:rFonts w:ascii="Arial" w:eastAsia="Times New Roman" w:hAnsi="Arial" w:cs="Arial"/>
                <w:bCs/>
                <w:color w:val="000000" w:themeColor="text1"/>
                <w:sz w:val="24"/>
                <w:szCs w:val="24"/>
              </w:rPr>
            </w:pPr>
            <w:r w:rsidRPr="00526BE7">
              <w:rPr>
                <w:rFonts w:ascii="Arial" w:eastAsia="Times New Roman" w:hAnsi="Arial" w:cs="Arial"/>
                <w:bCs/>
                <w:color w:val="000000" w:themeColor="text1"/>
                <w:sz w:val="24"/>
                <w:szCs w:val="24"/>
              </w:rPr>
              <w:t>selgitab välja kliendi vajadused tutvustades toidu- ja joogikaarti ning pakkudes lahendusi kliendi erisoovide ja vajaduste rahuldamiseks</w:t>
            </w:r>
          </w:p>
          <w:p w:rsidR="00312EAE" w:rsidRPr="003F7D34" w:rsidRDefault="00AC2FFE" w:rsidP="00526BE7">
            <w:pPr>
              <w:pStyle w:val="Loendilik1"/>
              <w:numPr>
                <w:ilvl w:val="0"/>
                <w:numId w:val="43"/>
              </w:numPr>
              <w:snapToGrid w:val="0"/>
              <w:rPr>
                <w:rFonts w:ascii="Arial" w:hAnsi="Arial" w:cs="Arial"/>
                <w:bCs/>
                <w:color w:val="000000" w:themeColor="text1"/>
                <w:sz w:val="24"/>
                <w:szCs w:val="24"/>
              </w:rPr>
            </w:pPr>
            <w:r w:rsidRPr="003F7D34">
              <w:rPr>
                <w:rFonts w:ascii="Arial" w:hAnsi="Arial" w:cs="Arial"/>
                <w:color w:val="000000" w:themeColor="text1"/>
                <w:sz w:val="24"/>
                <w:szCs w:val="24"/>
                <w:lang w:eastAsia="et-EE"/>
              </w:rPr>
              <w:t>kirjeldab erinevate rahvaste toidukultuuride eripära</w:t>
            </w:r>
          </w:p>
          <w:p w:rsidR="00AC2FFE" w:rsidRPr="00526BE7" w:rsidRDefault="00AC2FFE" w:rsidP="00526BE7">
            <w:pPr>
              <w:pStyle w:val="ListParagraph"/>
              <w:numPr>
                <w:ilvl w:val="0"/>
                <w:numId w:val="43"/>
              </w:numPr>
              <w:rPr>
                <w:rFonts w:ascii="Arial" w:eastAsia="Times New Roman" w:hAnsi="Arial" w:cs="Arial"/>
                <w:bCs/>
                <w:color w:val="000000" w:themeColor="text1"/>
                <w:sz w:val="24"/>
                <w:szCs w:val="24"/>
              </w:rPr>
            </w:pPr>
            <w:r w:rsidRPr="00526BE7">
              <w:rPr>
                <w:rFonts w:ascii="Arial" w:eastAsia="Times New Roman" w:hAnsi="Arial" w:cs="Arial"/>
                <w:color w:val="000000" w:themeColor="text1"/>
                <w:sz w:val="24"/>
                <w:szCs w:val="24"/>
                <w:lang w:eastAsia="et-EE"/>
              </w:rPr>
              <w:t xml:space="preserve">võtab tellimuse vastu, vormistades ning edastades tellimuse kokkulepitud üksusele  </w:t>
            </w:r>
          </w:p>
          <w:p w:rsidR="00363072" w:rsidRPr="003F7D34" w:rsidRDefault="00AC2FFE" w:rsidP="00526BE7">
            <w:pPr>
              <w:pStyle w:val="ListParagraph"/>
              <w:numPr>
                <w:ilvl w:val="0"/>
                <w:numId w:val="44"/>
              </w:numPr>
              <w:spacing w:after="0" w:line="240" w:lineRule="auto"/>
              <w:rPr>
                <w:rFonts w:ascii="Arial" w:eastAsia="Times New Roman" w:hAnsi="Arial" w:cs="Arial"/>
                <w:bCs/>
                <w:color w:val="000000" w:themeColor="text1"/>
                <w:sz w:val="24"/>
                <w:szCs w:val="24"/>
              </w:rPr>
            </w:pPr>
            <w:r w:rsidRPr="003F7D34">
              <w:rPr>
                <w:rFonts w:ascii="Arial" w:eastAsia="Times New Roman" w:hAnsi="Arial" w:cs="Arial"/>
                <w:bCs/>
                <w:color w:val="000000" w:themeColor="text1"/>
                <w:sz w:val="24"/>
                <w:szCs w:val="24"/>
              </w:rPr>
              <w:t>kohandab laua eelkatet vastavalt kliendi poolt tellitule</w:t>
            </w:r>
          </w:p>
          <w:p w:rsidR="00CB5ABE"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lastRenderedPageBreak/>
              <w:t>kasutab kassat lähtuvalt etteantud tööülesandest</w:t>
            </w:r>
          </w:p>
          <w:p w:rsidR="00CB5ABE"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valmistab lihtsamaid segujooke, kohvi- ja teejooke, valides  asjakohased töövahendid</w:t>
            </w:r>
            <w:r w:rsidRPr="003F7D34">
              <w:rPr>
                <w:rFonts w:ascii="Arial" w:hAnsi="Arial" w:cs="Arial"/>
                <w:bCs/>
                <w:color w:val="000000" w:themeColor="text1"/>
                <w:sz w:val="24"/>
                <w:szCs w:val="24"/>
              </w:rPr>
              <w:t xml:space="preserve"> </w:t>
            </w:r>
          </w:p>
          <w:p w:rsidR="00482C47"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serveerib toite ja jooke kasutades töö käigus taldrikute kandmisvõtet;</w:t>
            </w:r>
            <w:r w:rsidR="00D92B72">
              <w:rPr>
                <w:rFonts w:ascii="Arial" w:hAnsi="Arial" w:cs="Arial"/>
                <w:color w:val="000000" w:themeColor="text1"/>
                <w:sz w:val="24"/>
                <w:szCs w:val="24"/>
                <w:lang w:eastAsia="et-EE"/>
              </w:rPr>
              <w:t xml:space="preserve"> </w:t>
            </w:r>
            <w:r w:rsidR="00D92B72" w:rsidRPr="004076EE">
              <w:rPr>
                <w:rFonts w:ascii="Arial" w:hAnsi="Arial" w:cs="Arial"/>
                <w:sz w:val="24"/>
                <w:szCs w:val="24"/>
                <w:lang w:eastAsia="et-EE"/>
              </w:rPr>
              <w:t>taldrikute koristusvõtet;</w:t>
            </w:r>
            <w:r w:rsidRPr="004076EE">
              <w:rPr>
                <w:rFonts w:ascii="Arial" w:hAnsi="Arial" w:cs="Arial"/>
                <w:sz w:val="24"/>
                <w:szCs w:val="24"/>
                <w:lang w:eastAsia="et-EE"/>
              </w:rPr>
              <w:t xml:space="preserve"> </w:t>
            </w:r>
            <w:r w:rsidRPr="003F7D34">
              <w:rPr>
                <w:rFonts w:ascii="Arial" w:hAnsi="Arial" w:cs="Arial"/>
                <w:color w:val="000000" w:themeColor="text1"/>
                <w:sz w:val="24"/>
                <w:szCs w:val="24"/>
                <w:lang w:eastAsia="et-EE"/>
              </w:rPr>
              <w:t>kandiku käsitlemist; veepudeli avamist ja serveerimist; veinipudeli avamist ja serveerimist; leiva/saia serveerimist</w:t>
            </w:r>
          </w:p>
          <w:p w:rsidR="00336367"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suhtleb klientidega jälgides klienditeeninduse põhimõtteid</w:t>
            </w:r>
          </w:p>
          <w:p w:rsidR="006C44D2"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korrastab laua, järgides asjakohaseid töövõtteid</w:t>
            </w:r>
          </w:p>
          <w:p w:rsidR="006C44D2" w:rsidRPr="003F7D34" w:rsidRDefault="00AC2FFE" w:rsidP="00526BE7">
            <w:pPr>
              <w:pStyle w:val="Loendilik1"/>
              <w:numPr>
                <w:ilvl w:val="0"/>
                <w:numId w:val="44"/>
              </w:numPr>
              <w:suppressAutoHyphens w:val="0"/>
              <w:autoSpaceDE w:val="0"/>
              <w:autoSpaceDN w:val="0"/>
              <w:adjustRightInd w:val="0"/>
              <w:rPr>
                <w:rFonts w:ascii="Arial" w:hAnsi="Arial" w:cs="Arial"/>
                <w:color w:val="000000" w:themeColor="text1"/>
                <w:sz w:val="24"/>
                <w:szCs w:val="24"/>
                <w:lang w:eastAsia="et-EE"/>
              </w:rPr>
            </w:pPr>
            <w:r w:rsidRPr="003F7D34">
              <w:rPr>
                <w:rFonts w:ascii="Arial" w:hAnsi="Arial" w:cs="Arial"/>
                <w:color w:val="000000" w:themeColor="text1"/>
                <w:sz w:val="24"/>
                <w:szCs w:val="24"/>
                <w:lang w:eastAsia="et-EE"/>
              </w:rPr>
              <w:t xml:space="preserve">küsib ja kogub klientide tagasisidet teenindusprotsessi kohta, pakub lahendusi vastavalt tööjuhisele </w:t>
            </w:r>
          </w:p>
          <w:p w:rsidR="006C44D2" w:rsidRPr="003F7D34" w:rsidRDefault="00AC2FFE" w:rsidP="00526BE7">
            <w:pPr>
              <w:pStyle w:val="Loendilik1"/>
              <w:numPr>
                <w:ilvl w:val="0"/>
                <w:numId w:val="44"/>
              </w:numPr>
              <w:suppressAutoHyphens w:val="0"/>
              <w:autoSpaceDE w:val="0"/>
              <w:autoSpaceDN w:val="0"/>
              <w:adjustRightInd w:val="0"/>
              <w:rPr>
                <w:rFonts w:ascii="Arial" w:hAnsi="Arial" w:cs="Arial"/>
                <w:color w:val="000000" w:themeColor="text1"/>
                <w:sz w:val="24"/>
                <w:szCs w:val="24"/>
                <w:lang w:eastAsia="et-EE"/>
              </w:rPr>
            </w:pPr>
            <w:r w:rsidRPr="003F7D34">
              <w:rPr>
                <w:rFonts w:ascii="Arial" w:hAnsi="Arial" w:cs="Arial"/>
                <w:color w:val="000000" w:themeColor="text1"/>
                <w:sz w:val="24"/>
                <w:szCs w:val="24"/>
                <w:lang w:eastAsia="et-EE"/>
              </w:rPr>
              <w:t>arveldab</w:t>
            </w:r>
            <w:r w:rsidRPr="003F7D34">
              <w:rPr>
                <w:rFonts w:ascii="Arial" w:hAnsi="Arial" w:cs="Arial"/>
                <w:bCs/>
                <w:color w:val="000000" w:themeColor="text1"/>
                <w:sz w:val="24"/>
                <w:szCs w:val="24"/>
              </w:rPr>
              <w:t xml:space="preserve"> vastavalt tööjuhisele</w:t>
            </w:r>
          </w:p>
          <w:p w:rsidR="006C44D2" w:rsidRPr="003F7D34" w:rsidRDefault="00AC2FFE" w:rsidP="00526BE7">
            <w:pPr>
              <w:pStyle w:val="Loendilik1"/>
              <w:numPr>
                <w:ilvl w:val="0"/>
                <w:numId w:val="44"/>
              </w:numPr>
              <w:snapToGrid w:val="0"/>
              <w:rPr>
                <w:rFonts w:ascii="Arial" w:hAnsi="Arial" w:cs="Arial"/>
                <w:bCs/>
                <w:color w:val="000000" w:themeColor="text1"/>
                <w:sz w:val="24"/>
                <w:szCs w:val="24"/>
              </w:rPr>
            </w:pPr>
            <w:r w:rsidRPr="003F7D34">
              <w:rPr>
                <w:rFonts w:ascii="Arial" w:hAnsi="Arial" w:cs="Arial"/>
                <w:bCs/>
                <w:color w:val="000000" w:themeColor="text1"/>
                <w:sz w:val="24"/>
                <w:szCs w:val="24"/>
              </w:rPr>
              <w:t xml:space="preserve">lõpetab positiivselt kliendikontakti, lähtudes kliendikesksest teenindusest </w:t>
            </w:r>
          </w:p>
          <w:p w:rsidR="006C44D2"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koristab oma töökoha ja kasutatud tööpinnad, seades korda teenindussaali järgmiseks katteks/päevaks</w:t>
            </w:r>
          </w:p>
          <w:p w:rsidR="00CE70CC"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vormistab  </w:t>
            </w:r>
            <w:r w:rsidRPr="003F7D34">
              <w:rPr>
                <w:rFonts w:ascii="Arial" w:hAnsi="Arial" w:cs="Arial"/>
                <w:color w:val="000000" w:themeColor="text1"/>
                <w:sz w:val="24"/>
                <w:szCs w:val="24"/>
                <w:lang w:eastAsia="et-EE"/>
              </w:rPr>
              <w:t>päeva/vahetuse kokkuvõtted vastavalt tööjuhistele</w:t>
            </w:r>
          </w:p>
          <w:p w:rsidR="007219C5" w:rsidRPr="003F7D34" w:rsidRDefault="00AC2FFE" w:rsidP="00526BE7">
            <w:pPr>
              <w:pStyle w:val="ListParagraph"/>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 xml:space="preserve">kirjeldab ürituse korraldamist ja vajaliku infoga tutvumist </w:t>
            </w:r>
          </w:p>
          <w:p w:rsidR="00336367" w:rsidRPr="003F7D34" w:rsidRDefault="00AC2FFE" w:rsidP="00526BE7">
            <w:pPr>
              <w:pStyle w:val="ListParagraph"/>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seab valmis teenindusruumid vastavalt etteantud juhistele</w:t>
            </w:r>
          </w:p>
          <w:p w:rsidR="00336367" w:rsidRPr="003F7D34" w:rsidRDefault="00AC2FFE" w:rsidP="00526BE7">
            <w:pPr>
              <w:pStyle w:val="ListParagraph"/>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jälgib ruumide ja laudade puhtust kogu ürituse ajal</w:t>
            </w:r>
          </w:p>
          <w:p w:rsidR="00336367" w:rsidRPr="003F7D34" w:rsidRDefault="00AC2FFE" w:rsidP="00526BE7">
            <w:pPr>
              <w:pStyle w:val="ListParagraph"/>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koristab, komplekteerib ja ladustab üritusel kasutatavad vahendid vastavalt etteantud juhistele</w:t>
            </w:r>
          </w:p>
          <w:p w:rsidR="00CB5ABE" w:rsidRPr="003F7D34" w:rsidRDefault="00AC2FFE" w:rsidP="00526BE7">
            <w:pPr>
              <w:pStyle w:val="ListParagraph"/>
              <w:numPr>
                <w:ilvl w:val="0"/>
                <w:numId w:val="44"/>
              </w:numPr>
              <w:suppressAutoHyphens w:val="0"/>
              <w:autoSpaceDE w:val="0"/>
              <w:autoSpaceDN w:val="0"/>
              <w:adjustRightInd w:val="0"/>
              <w:spacing w:after="0" w:line="240" w:lineRule="auto"/>
              <w:rPr>
                <w:rFonts w:ascii="Arial" w:hAnsi="Arial" w:cs="Arial"/>
                <w:bCs/>
                <w:color w:val="000000" w:themeColor="text1"/>
                <w:sz w:val="24"/>
                <w:szCs w:val="24"/>
              </w:rPr>
            </w:pPr>
            <w:r w:rsidRPr="003F7D34">
              <w:rPr>
                <w:rFonts w:ascii="Arial" w:eastAsia="Times New Roman" w:hAnsi="Arial" w:cs="Arial"/>
                <w:color w:val="000000" w:themeColor="text1"/>
                <w:sz w:val="24"/>
                <w:szCs w:val="24"/>
                <w:lang w:eastAsia="et-EE"/>
              </w:rPr>
              <w:t>korrastab teenindusruumid vastavalt etteantud juhistele.</w:t>
            </w:r>
          </w:p>
        </w:tc>
      </w:tr>
    </w:tbl>
    <w:p w:rsidR="00AF491F" w:rsidRPr="00D615AB" w:rsidRDefault="00AF491F" w:rsidP="00363072">
      <w:pPr>
        <w:pStyle w:val="Loendilik1"/>
        <w:ind w:left="0"/>
        <w:jc w:val="both"/>
        <w:rPr>
          <w:rFonts w:ascii="Arial" w:hAnsi="Arial" w:cs="Arial"/>
          <w:sz w:val="24"/>
          <w:szCs w:val="24"/>
        </w:rPr>
      </w:pPr>
    </w:p>
    <w:p w:rsidR="00D7465F" w:rsidRPr="00D615AB" w:rsidRDefault="00D7465F" w:rsidP="00363072">
      <w:pPr>
        <w:pStyle w:val="Loendilik1"/>
        <w:ind w:left="0"/>
        <w:jc w:val="both"/>
        <w:rPr>
          <w:rFonts w:ascii="Arial" w:hAnsi="Arial" w:cs="Arial"/>
          <w:sz w:val="24"/>
          <w:szCs w:val="24"/>
        </w:rPr>
      </w:pPr>
    </w:p>
    <w:p w:rsidR="00363072" w:rsidRPr="00D615AB" w:rsidRDefault="00363072" w:rsidP="00363072">
      <w:pPr>
        <w:pStyle w:val="Loendilik1"/>
        <w:ind w:left="0"/>
        <w:jc w:val="both"/>
        <w:rPr>
          <w:rFonts w:ascii="Arial" w:hAnsi="Arial" w:cs="Arial"/>
          <w:sz w:val="24"/>
          <w:szCs w:val="24"/>
        </w:rPr>
      </w:pPr>
      <w:r w:rsidRPr="00D615AB">
        <w:rPr>
          <w:rFonts w:ascii="Arial" w:hAnsi="Arial" w:cs="Arial"/>
          <w:sz w:val="24"/>
          <w:szCs w:val="24"/>
        </w:rPr>
        <w:br w:type="page"/>
      </w:r>
    </w:p>
    <w:p w:rsidR="00AF491F" w:rsidRPr="00D615AB" w:rsidRDefault="00CB5ABE" w:rsidP="00D615AB">
      <w:pPr>
        <w:pStyle w:val="Loendilik1"/>
        <w:numPr>
          <w:ilvl w:val="0"/>
          <w:numId w:val="38"/>
        </w:numPr>
        <w:jc w:val="both"/>
        <w:rPr>
          <w:rFonts w:ascii="Arial" w:hAnsi="Arial" w:cs="Arial"/>
          <w:b/>
          <w:bCs/>
          <w:color w:val="0070C0"/>
          <w:sz w:val="24"/>
          <w:szCs w:val="24"/>
        </w:rPr>
      </w:pPr>
      <w:bookmarkStart w:id="0" w:name="OLE_LINK2"/>
      <w:r w:rsidRPr="00D615AB">
        <w:rPr>
          <w:rFonts w:ascii="Arial" w:hAnsi="Arial" w:cs="Arial"/>
          <w:b/>
          <w:bCs/>
          <w:color w:val="0070C0"/>
          <w:sz w:val="24"/>
          <w:szCs w:val="24"/>
        </w:rPr>
        <w:lastRenderedPageBreak/>
        <w:t>Hindamise korraldus</w:t>
      </w:r>
    </w:p>
    <w:p w:rsidR="00AF491F" w:rsidRPr="00D615AB" w:rsidRDefault="00CB5ABE" w:rsidP="00363072">
      <w:pPr>
        <w:spacing w:after="0" w:line="240" w:lineRule="auto"/>
        <w:rPr>
          <w:rFonts w:ascii="Arial" w:hAnsi="Arial" w:cs="Arial"/>
          <w:sz w:val="24"/>
          <w:szCs w:val="24"/>
        </w:rPr>
      </w:pPr>
      <w:r w:rsidRPr="00D615AB">
        <w:rPr>
          <w:rFonts w:ascii="Arial" w:hAnsi="Arial" w:cs="Arial"/>
          <w:sz w:val="24"/>
          <w:szCs w:val="24"/>
        </w:rPr>
        <w:t>Hindamine viiakse läbi kutse andja poolt tunnustatud hindamiskeskuses, töökohaga võimalikult lähedases keskkonnas kindlaks määratud ajal.</w:t>
      </w:r>
      <w:r w:rsidR="00D615AB" w:rsidRPr="00D615AB">
        <w:rPr>
          <w:rFonts w:ascii="Arial" w:hAnsi="Arial" w:cs="Arial"/>
          <w:sz w:val="24"/>
          <w:szCs w:val="24"/>
        </w:rPr>
        <w:t xml:space="preserve"> Hindamine toimub kolmes etapis.</w:t>
      </w:r>
    </w:p>
    <w:p w:rsidR="00AC2FFE" w:rsidRPr="00D615AB" w:rsidRDefault="00AC2FFE" w:rsidP="00363072">
      <w:pPr>
        <w:spacing w:after="0" w:line="240" w:lineRule="auto"/>
        <w:rPr>
          <w:rFonts w:ascii="Arial" w:hAnsi="Arial" w:cs="Arial"/>
          <w:b/>
          <w:bCs/>
          <w:sz w:val="24"/>
          <w:szCs w:val="24"/>
        </w:rPr>
      </w:pPr>
    </w:p>
    <w:p w:rsidR="00AF491F" w:rsidRPr="00D615AB" w:rsidRDefault="00CB5ABE" w:rsidP="00363072">
      <w:pPr>
        <w:spacing w:after="0" w:line="240" w:lineRule="auto"/>
        <w:rPr>
          <w:rFonts w:ascii="Arial" w:hAnsi="Arial" w:cs="Arial"/>
          <w:b/>
          <w:sz w:val="24"/>
          <w:szCs w:val="24"/>
        </w:rPr>
      </w:pPr>
      <w:r w:rsidRPr="00D615AB">
        <w:rPr>
          <w:rFonts w:ascii="Arial" w:hAnsi="Arial" w:cs="Arial"/>
          <w:b/>
          <w:bCs/>
          <w:sz w:val="24"/>
          <w:szCs w:val="24"/>
        </w:rPr>
        <w:t xml:space="preserve">1. etapp. </w:t>
      </w:r>
      <w:r w:rsidR="00D7465F" w:rsidRPr="00D615AB">
        <w:rPr>
          <w:rFonts w:ascii="Arial" w:hAnsi="Arial" w:cs="Arial"/>
          <w:b/>
          <w:bCs/>
          <w:sz w:val="24"/>
          <w:szCs w:val="24"/>
        </w:rPr>
        <w:t>Hindamine õppetöö käigus</w:t>
      </w:r>
    </w:p>
    <w:tbl>
      <w:tblPr>
        <w:tblW w:w="9252" w:type="dxa"/>
        <w:tblInd w:w="-20" w:type="dxa"/>
        <w:tblLayout w:type="fixed"/>
        <w:tblLook w:val="0000" w:firstRow="0" w:lastRow="0" w:firstColumn="0" w:lastColumn="0" w:noHBand="0" w:noVBand="0"/>
      </w:tblPr>
      <w:tblGrid>
        <w:gridCol w:w="3227"/>
        <w:gridCol w:w="6025"/>
      </w:tblGrid>
      <w:tr w:rsidR="00AF491F" w:rsidRPr="00D615AB" w:rsidTr="00AC2FFE">
        <w:tc>
          <w:tcPr>
            <w:tcW w:w="3227" w:type="dxa"/>
            <w:tcBorders>
              <w:top w:val="single" w:sz="4" w:space="0" w:color="000000"/>
              <w:left w:val="single" w:sz="4" w:space="0" w:color="000000"/>
              <w:bottom w:val="single" w:sz="4" w:space="0" w:color="000000"/>
            </w:tcBorders>
            <w:shd w:val="clear" w:color="auto" w:fill="auto"/>
          </w:tcPr>
          <w:p w:rsidR="00AF491F" w:rsidRPr="00D615AB" w:rsidRDefault="001E193B"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Hindamismeetod</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Hindamise korraldus</w:t>
            </w:r>
          </w:p>
        </w:tc>
      </w:tr>
      <w:tr w:rsidR="00AF491F" w:rsidRPr="00D615AB" w:rsidTr="00AC2FFE">
        <w:tc>
          <w:tcPr>
            <w:tcW w:w="3227" w:type="dxa"/>
            <w:tcBorders>
              <w:top w:val="single" w:sz="4" w:space="0" w:color="000000"/>
              <w:left w:val="single" w:sz="4" w:space="0" w:color="000000"/>
              <w:bottom w:val="single" w:sz="4" w:space="0" w:color="000000"/>
            </w:tcBorders>
            <w:shd w:val="clear" w:color="auto" w:fill="auto"/>
          </w:tcPr>
          <w:p w:rsidR="00AF491F" w:rsidRPr="00D615AB" w:rsidRDefault="001E193B" w:rsidP="00363072">
            <w:pPr>
              <w:snapToGrid w:val="0"/>
              <w:spacing w:after="0" w:line="240" w:lineRule="auto"/>
              <w:rPr>
                <w:rFonts w:ascii="Arial" w:hAnsi="Arial" w:cs="Arial"/>
                <w:bCs/>
                <w:sz w:val="24"/>
                <w:szCs w:val="24"/>
              </w:rPr>
            </w:pPr>
            <w:r w:rsidRPr="00D615AB">
              <w:rPr>
                <w:rFonts w:ascii="Arial" w:hAnsi="Arial" w:cs="Arial"/>
                <w:bCs/>
                <w:sz w:val="24"/>
                <w:szCs w:val="24"/>
              </w:rPr>
              <w:t>Osalemine praktilises töö</w:t>
            </w:r>
            <w:r w:rsidR="009106F1" w:rsidRPr="00D615AB">
              <w:rPr>
                <w:rFonts w:ascii="Arial" w:hAnsi="Arial" w:cs="Arial"/>
                <w:bCs/>
                <w:sz w:val="24"/>
                <w:szCs w:val="24"/>
              </w:rPr>
              <w:t>s õppekeskkonnas</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D7465F" w:rsidRPr="00D615AB" w:rsidRDefault="00D7465F" w:rsidP="00363072">
            <w:pPr>
              <w:pStyle w:val="Loendilik1"/>
              <w:ind w:left="0"/>
              <w:jc w:val="both"/>
              <w:rPr>
                <w:rFonts w:ascii="Arial" w:hAnsi="Arial" w:cs="Arial"/>
                <w:bCs/>
                <w:sz w:val="24"/>
                <w:szCs w:val="24"/>
              </w:rPr>
            </w:pPr>
            <w:r w:rsidRPr="00D615AB">
              <w:rPr>
                <w:rFonts w:ascii="Arial" w:hAnsi="Arial" w:cs="Arial"/>
                <w:bCs/>
                <w:sz w:val="24"/>
                <w:szCs w:val="24"/>
              </w:rPr>
              <w:t>Hinnatakse läbi praktilise töö õppekeskkonnas.</w:t>
            </w:r>
          </w:p>
          <w:p w:rsidR="00AF491F" w:rsidRPr="00D615AB" w:rsidRDefault="00A52031" w:rsidP="00526BE7">
            <w:pPr>
              <w:pStyle w:val="Loendilik1"/>
              <w:ind w:left="0"/>
              <w:rPr>
                <w:rFonts w:ascii="Arial" w:hAnsi="Arial" w:cs="Arial"/>
                <w:bCs/>
                <w:sz w:val="24"/>
                <w:szCs w:val="24"/>
              </w:rPr>
            </w:pPr>
            <w:r w:rsidRPr="00D615AB">
              <w:rPr>
                <w:rFonts w:ascii="Arial" w:hAnsi="Arial" w:cs="Arial"/>
                <w:bCs/>
                <w:sz w:val="24"/>
                <w:szCs w:val="24"/>
              </w:rPr>
              <w:t>Eksamikeskus esitab kutset omistavale organisatsioonile esimese etappi hindamisprotokolli (vt lisa 1).</w:t>
            </w:r>
          </w:p>
        </w:tc>
      </w:tr>
    </w:tbl>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AC2FFE"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 xml:space="preserve">Hindamiskriteeriumid </w:t>
      </w:r>
    </w:p>
    <w:p w:rsidR="00AC2FFE" w:rsidRPr="00D615AB" w:rsidRDefault="00AC2FFE" w:rsidP="00AC2FFE">
      <w:pPr>
        <w:spacing w:after="0" w:line="240" w:lineRule="auto"/>
        <w:jc w:val="both"/>
        <w:rPr>
          <w:rFonts w:ascii="Arial" w:hAnsi="Arial" w:cs="Arial"/>
          <w:b/>
          <w:color w:val="000000"/>
          <w:sz w:val="24"/>
          <w:szCs w:val="24"/>
          <w:lang w:eastAsia="et-EE"/>
        </w:rPr>
      </w:pPr>
    </w:p>
    <w:p w:rsidR="00AC2FFE" w:rsidRPr="00D615AB" w:rsidRDefault="00AC2FFE" w:rsidP="00AC2FFE">
      <w:pPr>
        <w:pStyle w:val="ListParagraph"/>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täidab ja kontrollib tööohutus- ja toiduohutusnõudeid, kannab nõuetekohast vormiriietust, on teadlik esmaabi võimalustest ning oskab käituda tulekahju korral</w:t>
      </w:r>
    </w:p>
    <w:p w:rsidR="00AC2FFE" w:rsidRPr="00D615AB" w:rsidRDefault="00AC2FFE" w:rsidP="00AC2FFE">
      <w:pPr>
        <w:pStyle w:val="ListParagraph"/>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kasutab elektroonilisi seadmeid ja võrke ning loob ja haldab faile, tekstidokumente, tabeltöötlusrakendusi</w:t>
      </w:r>
    </w:p>
    <w:p w:rsidR="00AC2FFE" w:rsidRPr="00D615AB" w:rsidRDefault="00AC2FFE" w:rsidP="00AC2FFE">
      <w:pPr>
        <w:pStyle w:val="ListParagraph"/>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on ettevõtlik, oskab lahendada probleeme</w:t>
      </w:r>
    </w:p>
    <w:p w:rsidR="00AC2FFE" w:rsidRPr="00D615AB" w:rsidRDefault="00AC2FFE" w:rsidP="00AC2FFE">
      <w:pPr>
        <w:pStyle w:val="ListParagraph"/>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kohaneb oma töös muutuvate oludega, jagab informatsiooni; osaleb degustatsioonidel ja koolitustel hoides end kursis turul toimuva, uute trendide ja suundadega</w:t>
      </w:r>
    </w:p>
    <w:p w:rsidR="00D151ED" w:rsidRPr="004076EE" w:rsidRDefault="00D151ED" w:rsidP="00AC2FFE">
      <w:pPr>
        <w:pStyle w:val="ListParagraph"/>
        <w:numPr>
          <w:ilvl w:val="0"/>
          <w:numId w:val="26"/>
        </w:numPr>
        <w:suppressAutoHyphens w:val="0"/>
        <w:spacing w:after="0" w:line="240" w:lineRule="auto"/>
        <w:rPr>
          <w:rFonts w:ascii="Arial" w:hAnsi="Arial" w:cs="Arial"/>
          <w:sz w:val="24"/>
          <w:szCs w:val="24"/>
          <w:lang w:eastAsia="et-EE"/>
        </w:rPr>
      </w:pPr>
      <w:r w:rsidRPr="004076EE">
        <w:rPr>
          <w:rFonts w:ascii="Arial" w:hAnsi="Arial" w:cs="Arial"/>
          <w:bCs/>
          <w:sz w:val="24"/>
          <w:szCs w:val="24"/>
        </w:rPr>
        <w:t>planeerib tööaja vastavalt töögraafikule</w:t>
      </w:r>
    </w:p>
    <w:p w:rsidR="00AC2FFE" w:rsidRPr="00D615AB" w:rsidRDefault="00AC2FFE" w:rsidP="00AC2FFE">
      <w:pPr>
        <w:pStyle w:val="ListParagraph"/>
        <w:numPr>
          <w:ilvl w:val="0"/>
          <w:numId w:val="26"/>
        </w:numPr>
        <w:suppressAutoHyphens w:val="0"/>
        <w:spacing w:after="0" w:line="240" w:lineRule="auto"/>
        <w:rPr>
          <w:rFonts w:ascii="Arial" w:hAnsi="Arial" w:cs="Arial"/>
          <w:sz w:val="24"/>
          <w:szCs w:val="24"/>
          <w:lang w:eastAsia="et-EE"/>
        </w:rPr>
      </w:pPr>
      <w:r w:rsidRPr="004076EE">
        <w:rPr>
          <w:rFonts w:ascii="Arial" w:hAnsi="Arial" w:cs="Arial"/>
          <w:sz w:val="24"/>
          <w:szCs w:val="24"/>
          <w:lang w:eastAsia="et-EE"/>
        </w:rPr>
        <w:t xml:space="preserve">hoiab korras kasutatavaid töövahendeid ja </w:t>
      </w:r>
      <w:r w:rsidRPr="00D615AB">
        <w:rPr>
          <w:rFonts w:ascii="Arial" w:hAnsi="Arial" w:cs="Arial"/>
          <w:sz w:val="24"/>
          <w:szCs w:val="24"/>
          <w:lang w:eastAsia="et-EE"/>
        </w:rPr>
        <w:t>seadmeid</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koristab tööks kasutatavad teenindusalad vajaminevate puhastusvahenditega</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 xml:space="preserve">peseb nõusid ja vajalike tarvikuid </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kirjeldab vastavalt tööjuhisele vajaminevaid kaupu ja vahendeid</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jälgib tööks vajalikke varusid, vajaminevate kaupade ja vahendite uuendamisvajadust</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 xml:space="preserve">võtab kaupu vastu vastavalt tööülesandele </w:t>
      </w:r>
    </w:p>
    <w:p w:rsidR="00AC2FFE" w:rsidRPr="004076EE" w:rsidRDefault="00AC2FFE" w:rsidP="00AC2FFE">
      <w:pPr>
        <w:pStyle w:val="Loendilik1"/>
        <w:numPr>
          <w:ilvl w:val="0"/>
          <w:numId w:val="26"/>
        </w:numPr>
        <w:jc w:val="both"/>
        <w:rPr>
          <w:rFonts w:ascii="Arial" w:hAnsi="Arial" w:cs="Arial"/>
          <w:bCs/>
          <w:sz w:val="24"/>
          <w:szCs w:val="24"/>
        </w:rPr>
      </w:pPr>
      <w:r w:rsidRPr="004076EE">
        <w:rPr>
          <w:rFonts w:ascii="Arial" w:hAnsi="Arial" w:cs="Arial"/>
          <w:bCs/>
          <w:sz w:val="24"/>
          <w:szCs w:val="24"/>
        </w:rPr>
        <w:t>juhendab oma tegemiste kõrvalt abikelnerit</w:t>
      </w:r>
    </w:p>
    <w:p w:rsidR="00AC2FFE" w:rsidRPr="004076EE" w:rsidRDefault="00AC2FFE" w:rsidP="00AC2FFE">
      <w:pPr>
        <w:pStyle w:val="Loendilik1"/>
        <w:numPr>
          <w:ilvl w:val="0"/>
          <w:numId w:val="26"/>
        </w:numPr>
        <w:snapToGrid w:val="0"/>
        <w:jc w:val="both"/>
        <w:rPr>
          <w:rFonts w:ascii="Arial" w:hAnsi="Arial" w:cs="Arial"/>
          <w:bCs/>
          <w:sz w:val="24"/>
          <w:szCs w:val="24"/>
        </w:rPr>
      </w:pPr>
      <w:r w:rsidRPr="004076EE">
        <w:rPr>
          <w:rFonts w:ascii="Arial" w:hAnsi="Arial" w:cs="Arial"/>
          <w:sz w:val="24"/>
          <w:szCs w:val="24"/>
          <w:lang w:eastAsia="et-EE"/>
        </w:rPr>
        <w:t>kirjeldab erinevate rahvaste toidukultuuride eripära</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 xml:space="preserve">võtab tellimusi vastu, vormistades ning edastades tellimuse kokkulepitud üksusele     </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kohandab laua eelkatet vastavalt kliendi poolt tellitule</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suhtleb klientidega ja kolleegidega sõbralikult ja lähtuvalt heast tavast</w:t>
      </w:r>
    </w:p>
    <w:p w:rsidR="00AC2FFE" w:rsidRPr="004076EE" w:rsidRDefault="00AC2FFE" w:rsidP="00AC2FFE">
      <w:pPr>
        <w:pStyle w:val="Loendilik1"/>
        <w:numPr>
          <w:ilvl w:val="0"/>
          <w:numId w:val="26"/>
        </w:numPr>
        <w:jc w:val="both"/>
        <w:rPr>
          <w:rFonts w:ascii="Arial" w:hAnsi="Arial" w:cs="Arial"/>
          <w:bCs/>
          <w:sz w:val="24"/>
          <w:szCs w:val="24"/>
        </w:rPr>
      </w:pPr>
      <w:r w:rsidRPr="004076EE">
        <w:rPr>
          <w:rFonts w:ascii="Arial" w:hAnsi="Arial" w:cs="Arial"/>
          <w:bCs/>
          <w:sz w:val="24"/>
          <w:szCs w:val="24"/>
        </w:rPr>
        <w:t>kasutab kassat lähtuvalt etteantud tööülesandest</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sz w:val="24"/>
          <w:szCs w:val="24"/>
          <w:lang w:eastAsia="et-EE"/>
        </w:rPr>
        <w:t>valmistab lihtsamaid segujooke, kohvi- ja teejooke, valides  asjakohased töövahendid</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bCs/>
          <w:sz w:val="24"/>
          <w:szCs w:val="24"/>
        </w:rPr>
        <w:t>koristab oma töökoha ja kasutatud tööpinnad, seades korda teenindussaali järgmiseks katteks/päevaks</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bCs/>
          <w:sz w:val="24"/>
          <w:szCs w:val="24"/>
        </w:rPr>
        <w:t xml:space="preserve">vormistab  </w:t>
      </w:r>
      <w:r w:rsidRPr="004076EE">
        <w:rPr>
          <w:rFonts w:ascii="Arial" w:hAnsi="Arial" w:cs="Arial"/>
          <w:sz w:val="24"/>
          <w:szCs w:val="24"/>
          <w:lang w:eastAsia="et-EE"/>
        </w:rPr>
        <w:t>päeva/vahetuse kokkuvõtted vastavalt tööjuhistele</w:t>
      </w:r>
    </w:p>
    <w:p w:rsidR="00AC2FFE" w:rsidRPr="004076EE" w:rsidRDefault="00AC2FFE" w:rsidP="00AC2FFE">
      <w:pPr>
        <w:pStyle w:val="ListParagraph"/>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 xml:space="preserve">kirjeldab ürituse korraldamist ja vajaliku infoga tutvumist </w:t>
      </w:r>
    </w:p>
    <w:p w:rsidR="00AC2FFE" w:rsidRPr="004076EE" w:rsidRDefault="00AC2FFE" w:rsidP="00AC2FFE">
      <w:pPr>
        <w:pStyle w:val="ListParagraph"/>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seab valmis teenindusruumid vastavalt etteantud juhistele;</w:t>
      </w:r>
    </w:p>
    <w:p w:rsidR="00AC2FFE" w:rsidRPr="004076EE" w:rsidRDefault="00AC2FFE" w:rsidP="00AC2FFE">
      <w:pPr>
        <w:pStyle w:val="ListParagraph"/>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jälgib ruumide ja laudade puhtust kogu ürituse ajal;</w:t>
      </w:r>
    </w:p>
    <w:p w:rsidR="00AC2FFE" w:rsidRPr="004076EE" w:rsidRDefault="00AC2FFE" w:rsidP="00AC2FFE">
      <w:pPr>
        <w:pStyle w:val="ListParagraph"/>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koristab, komplekteerib ja ladustab üritusel kasutatavad vahendid vastavalt etteantud juhistele;</w:t>
      </w:r>
    </w:p>
    <w:p w:rsidR="00AC2FFE" w:rsidRPr="004076EE" w:rsidRDefault="00AC2FFE" w:rsidP="00AC2FFE">
      <w:pPr>
        <w:pStyle w:val="ListParagraph"/>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korrastab teenindusruumi</w:t>
      </w:r>
      <w:r w:rsidR="00D92B72" w:rsidRPr="004076EE">
        <w:rPr>
          <w:rFonts w:ascii="Arial" w:eastAsia="Times New Roman" w:hAnsi="Arial" w:cs="Arial"/>
          <w:sz w:val="24"/>
          <w:szCs w:val="24"/>
          <w:lang w:eastAsia="et-EE"/>
        </w:rPr>
        <w:t>d vastavalt etteantud juhistele;</w:t>
      </w:r>
    </w:p>
    <w:p w:rsidR="00D92B72" w:rsidRPr="004076EE" w:rsidRDefault="00D92B72" w:rsidP="00D92B72">
      <w:pPr>
        <w:pStyle w:val="Loendilik1"/>
        <w:numPr>
          <w:ilvl w:val="0"/>
          <w:numId w:val="26"/>
        </w:numPr>
        <w:rPr>
          <w:rFonts w:ascii="Arial" w:hAnsi="Arial" w:cs="Arial"/>
          <w:bCs/>
          <w:sz w:val="24"/>
          <w:szCs w:val="24"/>
        </w:rPr>
      </w:pPr>
      <w:r w:rsidRPr="004076EE">
        <w:rPr>
          <w:rFonts w:ascii="Arial" w:hAnsi="Arial" w:cs="Arial"/>
          <w:sz w:val="24"/>
          <w:szCs w:val="24"/>
          <w:lang w:eastAsia="et-EE"/>
        </w:rPr>
        <w:t>suhtleb inglise keeles tasemel A2</w:t>
      </w:r>
    </w:p>
    <w:p w:rsidR="00AF491F" w:rsidRPr="00D615AB" w:rsidRDefault="00AF491F" w:rsidP="00363072">
      <w:pPr>
        <w:spacing w:after="0" w:line="240" w:lineRule="auto"/>
        <w:rPr>
          <w:rFonts w:ascii="Arial" w:hAnsi="Arial" w:cs="Arial"/>
          <w:sz w:val="24"/>
          <w:szCs w:val="24"/>
        </w:rPr>
      </w:pPr>
    </w:p>
    <w:p w:rsidR="00D615AB" w:rsidRPr="00D615AB" w:rsidRDefault="00D615AB" w:rsidP="00363072">
      <w:pPr>
        <w:spacing w:after="0" w:line="240" w:lineRule="auto"/>
        <w:rPr>
          <w:rFonts w:ascii="Arial" w:hAnsi="Arial" w:cs="Arial"/>
          <w:sz w:val="24"/>
          <w:szCs w:val="24"/>
        </w:rPr>
      </w:pPr>
    </w:p>
    <w:p w:rsidR="00AF491F" w:rsidRPr="00D615AB" w:rsidRDefault="00D615AB" w:rsidP="00363072">
      <w:pPr>
        <w:spacing w:after="0" w:line="240" w:lineRule="auto"/>
        <w:rPr>
          <w:rFonts w:ascii="Arial" w:hAnsi="Arial" w:cs="Arial"/>
          <w:b/>
          <w:bCs/>
          <w:sz w:val="24"/>
          <w:szCs w:val="24"/>
        </w:rPr>
      </w:pPr>
      <w:r w:rsidRPr="00D615AB">
        <w:rPr>
          <w:rFonts w:ascii="Arial" w:hAnsi="Arial" w:cs="Arial"/>
          <w:b/>
          <w:bCs/>
          <w:sz w:val="24"/>
          <w:szCs w:val="24"/>
        </w:rPr>
        <w:br w:type="column"/>
      </w:r>
      <w:r w:rsidR="00CB5ABE" w:rsidRPr="00D615AB">
        <w:rPr>
          <w:rFonts w:ascii="Arial" w:hAnsi="Arial" w:cs="Arial"/>
          <w:b/>
          <w:bCs/>
          <w:sz w:val="24"/>
          <w:szCs w:val="24"/>
        </w:rPr>
        <w:lastRenderedPageBreak/>
        <w:t xml:space="preserve">2. etapp. </w:t>
      </w:r>
      <w:r w:rsidRPr="00D615AB">
        <w:rPr>
          <w:rFonts w:ascii="Arial" w:hAnsi="Arial" w:cs="Arial"/>
          <w:b/>
          <w:bCs/>
          <w:sz w:val="24"/>
          <w:szCs w:val="24"/>
        </w:rPr>
        <w:t>Temaatilise laua planeerimine ja intervjuu</w:t>
      </w:r>
    </w:p>
    <w:tbl>
      <w:tblPr>
        <w:tblW w:w="9252" w:type="dxa"/>
        <w:tblInd w:w="-20" w:type="dxa"/>
        <w:tblLayout w:type="fixed"/>
        <w:tblLook w:val="0000" w:firstRow="0" w:lastRow="0" w:firstColumn="0" w:lastColumn="0" w:noHBand="0" w:noVBand="0"/>
      </w:tblPr>
      <w:tblGrid>
        <w:gridCol w:w="3227"/>
        <w:gridCol w:w="6025"/>
      </w:tblGrid>
      <w:tr w:rsidR="00AF491F" w:rsidRPr="00D615AB" w:rsidTr="00D615AB">
        <w:trPr>
          <w:trHeight w:val="365"/>
        </w:trPr>
        <w:tc>
          <w:tcPr>
            <w:tcW w:w="3227"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w:t>
            </w:r>
            <w:r w:rsidR="001E193B" w:rsidRPr="00D615AB">
              <w:rPr>
                <w:rFonts w:ascii="Arial" w:hAnsi="Arial" w:cs="Arial"/>
                <w:b/>
                <w:bCs/>
                <w:sz w:val="24"/>
                <w:szCs w:val="24"/>
              </w:rPr>
              <w:t>meetod</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Hindamise korraldus</w:t>
            </w:r>
          </w:p>
        </w:tc>
      </w:tr>
      <w:tr w:rsidR="00AF491F" w:rsidRPr="00D615AB" w:rsidTr="00D615AB">
        <w:tc>
          <w:tcPr>
            <w:tcW w:w="3227" w:type="dxa"/>
            <w:tcBorders>
              <w:top w:val="single" w:sz="4" w:space="0" w:color="000000"/>
              <w:left w:val="single" w:sz="4" w:space="0" w:color="000000"/>
              <w:bottom w:val="single" w:sz="4" w:space="0" w:color="000000"/>
            </w:tcBorders>
            <w:shd w:val="clear" w:color="auto" w:fill="auto"/>
          </w:tcPr>
          <w:p w:rsidR="00674587" w:rsidRPr="00D615AB" w:rsidRDefault="00674587" w:rsidP="00363072">
            <w:pPr>
              <w:snapToGrid w:val="0"/>
              <w:spacing w:after="0" w:line="240" w:lineRule="auto"/>
              <w:rPr>
                <w:rFonts w:ascii="Arial" w:hAnsi="Arial" w:cs="Arial"/>
                <w:bCs/>
                <w:sz w:val="24"/>
                <w:szCs w:val="24"/>
              </w:rPr>
            </w:pPr>
            <w:r w:rsidRPr="00D615AB">
              <w:rPr>
                <w:rFonts w:ascii="Arial" w:hAnsi="Arial" w:cs="Arial"/>
                <w:bCs/>
                <w:sz w:val="24"/>
                <w:szCs w:val="24"/>
              </w:rPr>
              <w:t xml:space="preserve">Tööplaani koostamine ja selle esitlemine </w:t>
            </w:r>
          </w:p>
          <w:p w:rsidR="00AF491F" w:rsidRPr="00D615AB" w:rsidRDefault="00AF491F" w:rsidP="00363072">
            <w:pPr>
              <w:snapToGrid w:val="0"/>
              <w:spacing w:after="0" w:line="240" w:lineRule="auto"/>
              <w:rPr>
                <w:rFonts w:ascii="Arial" w:hAnsi="Arial" w:cs="Arial"/>
                <w:bCs/>
                <w:color w:val="FF0000"/>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74587" w:rsidRPr="00D615AB" w:rsidRDefault="00674587"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T</w:t>
            </w:r>
            <w:r w:rsidR="009B3317" w:rsidRPr="00D615AB">
              <w:rPr>
                <w:rFonts w:ascii="Arial" w:hAnsi="Arial" w:cs="Arial"/>
                <w:bCs/>
                <w:sz w:val="24"/>
                <w:szCs w:val="24"/>
              </w:rPr>
              <w:t>aotleja saab</w:t>
            </w:r>
            <w:r w:rsidRPr="00D615AB">
              <w:rPr>
                <w:rFonts w:ascii="Arial" w:hAnsi="Arial" w:cs="Arial"/>
                <w:bCs/>
                <w:sz w:val="24"/>
                <w:szCs w:val="24"/>
              </w:rPr>
              <w:t xml:space="preserve"> lähteülesande (kolmekäiguline menüü, </w:t>
            </w:r>
            <w:r w:rsidR="009106F1" w:rsidRPr="00D615AB">
              <w:rPr>
                <w:rFonts w:ascii="Arial" w:hAnsi="Arial" w:cs="Arial"/>
                <w:bCs/>
                <w:sz w:val="24"/>
                <w:szCs w:val="24"/>
              </w:rPr>
              <w:t>pudeli</w:t>
            </w:r>
            <w:r w:rsidRPr="00D615AB">
              <w:rPr>
                <w:rFonts w:ascii="Arial" w:hAnsi="Arial" w:cs="Arial"/>
                <w:bCs/>
                <w:sz w:val="24"/>
                <w:szCs w:val="24"/>
              </w:rPr>
              <w:t>vee ja veiniga)</w:t>
            </w:r>
            <w:r w:rsidR="00A52031" w:rsidRPr="00D615AB">
              <w:rPr>
                <w:rFonts w:ascii="Arial" w:hAnsi="Arial" w:cs="Arial"/>
                <w:bCs/>
                <w:sz w:val="24"/>
                <w:szCs w:val="24"/>
              </w:rPr>
              <w:t xml:space="preserve"> vorm vt. lisa 2.</w:t>
            </w:r>
          </w:p>
          <w:p w:rsidR="00EB47EB" w:rsidRPr="00D615AB" w:rsidRDefault="00674587"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 xml:space="preserve">Koostab kirjalikult </w:t>
            </w:r>
            <w:r w:rsidR="00D7465F" w:rsidRPr="00D615AB">
              <w:rPr>
                <w:rFonts w:ascii="Arial" w:hAnsi="Arial" w:cs="Arial"/>
                <w:bCs/>
                <w:sz w:val="24"/>
                <w:szCs w:val="24"/>
              </w:rPr>
              <w:t>tööplaani.</w:t>
            </w:r>
            <w:r w:rsidR="00EB47EB" w:rsidRPr="00D615AB">
              <w:rPr>
                <w:rFonts w:ascii="Arial" w:hAnsi="Arial" w:cs="Arial"/>
                <w:bCs/>
                <w:sz w:val="24"/>
                <w:szCs w:val="24"/>
              </w:rPr>
              <w:t xml:space="preserve"> Selgitab välja köögi võimalused toidutalumatusega klientide teenindamiseks</w:t>
            </w:r>
            <w:r w:rsidR="00D7465F" w:rsidRPr="00D615AB">
              <w:rPr>
                <w:rFonts w:ascii="Arial" w:hAnsi="Arial" w:cs="Arial"/>
                <w:bCs/>
                <w:sz w:val="24"/>
                <w:szCs w:val="24"/>
              </w:rPr>
              <w:t xml:space="preserve"> (kuni 30 minutit)</w:t>
            </w:r>
          </w:p>
          <w:p w:rsidR="00AF491F" w:rsidRPr="00D615AB" w:rsidRDefault="00CB5ABE"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Taotleja</w:t>
            </w:r>
            <w:r w:rsidR="00A93495">
              <w:rPr>
                <w:rFonts w:ascii="Arial" w:hAnsi="Arial" w:cs="Arial"/>
                <w:bCs/>
                <w:sz w:val="24"/>
                <w:szCs w:val="24"/>
              </w:rPr>
              <w:t xml:space="preserve"> tutvustab ennast,</w:t>
            </w:r>
            <w:r w:rsidRPr="00D615AB">
              <w:rPr>
                <w:rFonts w:ascii="Arial" w:hAnsi="Arial" w:cs="Arial"/>
                <w:bCs/>
                <w:sz w:val="24"/>
                <w:szCs w:val="24"/>
              </w:rPr>
              <w:t xml:space="preserve"> </w:t>
            </w:r>
            <w:r w:rsidR="00674587" w:rsidRPr="00D615AB">
              <w:rPr>
                <w:rFonts w:ascii="Arial" w:hAnsi="Arial" w:cs="Arial"/>
                <w:bCs/>
                <w:sz w:val="24"/>
                <w:szCs w:val="24"/>
              </w:rPr>
              <w:t>esitleb intervjuu käigus planeerimistööd ja vastab</w:t>
            </w:r>
            <w:r w:rsidRPr="00D615AB">
              <w:rPr>
                <w:rFonts w:ascii="Arial" w:hAnsi="Arial" w:cs="Arial"/>
                <w:bCs/>
                <w:sz w:val="24"/>
                <w:szCs w:val="24"/>
              </w:rPr>
              <w:t xml:space="preserve"> t</w:t>
            </w:r>
            <w:r w:rsidR="00674587" w:rsidRPr="00D615AB">
              <w:rPr>
                <w:rFonts w:ascii="Arial" w:hAnsi="Arial" w:cs="Arial"/>
                <w:bCs/>
                <w:sz w:val="24"/>
                <w:szCs w:val="24"/>
              </w:rPr>
              <w:t>äiendavatele küsimustele ühele komisjoni liikmele (kuni 15</w:t>
            </w:r>
            <w:r w:rsidRPr="00D615AB">
              <w:rPr>
                <w:rFonts w:ascii="Arial" w:hAnsi="Arial" w:cs="Arial"/>
                <w:bCs/>
                <w:sz w:val="24"/>
                <w:szCs w:val="24"/>
              </w:rPr>
              <w:t xml:space="preserve"> min</w:t>
            </w:r>
            <w:r w:rsidRPr="004076EE">
              <w:rPr>
                <w:rFonts w:ascii="Arial" w:hAnsi="Arial" w:cs="Arial"/>
                <w:bCs/>
                <w:sz w:val="24"/>
                <w:szCs w:val="24"/>
              </w:rPr>
              <w:t xml:space="preserve">) </w:t>
            </w:r>
            <w:r w:rsidR="002540D1" w:rsidRPr="004076EE">
              <w:rPr>
                <w:rFonts w:ascii="Arial" w:hAnsi="Arial" w:cs="Arial"/>
                <w:sz w:val="24"/>
                <w:szCs w:val="24"/>
              </w:rPr>
              <w:t>(sh lahendab ülesande toidutalumatuse teemal. Vt lisa 3)</w:t>
            </w:r>
          </w:p>
        </w:tc>
      </w:tr>
    </w:tbl>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 xml:space="preserve">Hindamiskriteeriumid </w:t>
      </w:r>
    </w:p>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Default="00D615AB" w:rsidP="00D615AB">
      <w:pPr>
        <w:pStyle w:val="ListParagraph"/>
        <w:numPr>
          <w:ilvl w:val="0"/>
          <w:numId w:val="29"/>
        </w:numPr>
        <w:spacing w:after="0" w:line="240" w:lineRule="auto"/>
        <w:jc w:val="both"/>
        <w:rPr>
          <w:rFonts w:ascii="Arial" w:eastAsia="Arial" w:hAnsi="Arial" w:cs="Arial"/>
          <w:color w:val="000000"/>
          <w:sz w:val="24"/>
          <w:szCs w:val="24"/>
          <w:lang w:eastAsia="et-EE"/>
        </w:rPr>
      </w:pPr>
      <w:r w:rsidRPr="00D615AB">
        <w:rPr>
          <w:rFonts w:ascii="Arial" w:eastAsia="Arial" w:hAnsi="Arial" w:cs="Arial"/>
          <w:color w:val="000000"/>
          <w:sz w:val="24"/>
          <w:szCs w:val="24"/>
          <w:lang w:eastAsia="et-EE"/>
        </w:rPr>
        <w:t xml:space="preserve">planeerib tööaja vastavalt tööülesandele ning kirjeldab oma tegevusteks vajalikke töövahendeid </w:t>
      </w:r>
    </w:p>
    <w:p w:rsidR="009C1BAC" w:rsidRPr="00D615AB" w:rsidRDefault="009C1BAC" w:rsidP="00D615AB">
      <w:pPr>
        <w:pStyle w:val="ListParagraph"/>
        <w:numPr>
          <w:ilvl w:val="0"/>
          <w:numId w:val="29"/>
        </w:numPr>
        <w:spacing w:after="0" w:line="240" w:lineRule="auto"/>
        <w:jc w:val="both"/>
        <w:rPr>
          <w:rFonts w:ascii="Arial" w:eastAsia="Arial" w:hAnsi="Arial" w:cs="Arial"/>
          <w:color w:val="000000"/>
          <w:sz w:val="24"/>
          <w:szCs w:val="24"/>
          <w:lang w:eastAsia="et-EE"/>
        </w:rPr>
      </w:pPr>
      <w:r>
        <w:rPr>
          <w:rFonts w:ascii="Arial" w:eastAsia="Arial" w:hAnsi="Arial" w:cs="Arial"/>
          <w:color w:val="000000"/>
          <w:sz w:val="24"/>
          <w:szCs w:val="24"/>
          <w:lang w:eastAsia="et-EE"/>
        </w:rPr>
        <w:t>õpilane tutvustab ennast hindamiskomisjonile</w:t>
      </w:r>
    </w:p>
    <w:p w:rsidR="00D615AB" w:rsidRPr="00D615AB" w:rsidRDefault="00D615AB" w:rsidP="00D615AB">
      <w:pPr>
        <w:pStyle w:val="ListParagraph"/>
        <w:numPr>
          <w:ilvl w:val="0"/>
          <w:numId w:val="29"/>
        </w:numPr>
        <w:spacing w:after="0" w:line="240" w:lineRule="auto"/>
        <w:jc w:val="both"/>
        <w:rPr>
          <w:rFonts w:ascii="Arial" w:eastAsia="Arial" w:hAnsi="Arial" w:cs="Arial"/>
          <w:color w:val="000000"/>
          <w:sz w:val="24"/>
          <w:szCs w:val="24"/>
          <w:lang w:eastAsia="et-EE"/>
        </w:rPr>
      </w:pPr>
      <w:r w:rsidRPr="00D615AB">
        <w:rPr>
          <w:rFonts w:ascii="Arial" w:eastAsia="Arial" w:hAnsi="Arial" w:cs="Arial"/>
          <w:color w:val="000000"/>
          <w:sz w:val="24"/>
          <w:szCs w:val="24"/>
          <w:lang w:eastAsia="et-EE"/>
        </w:rPr>
        <w:t>tutvustab menüüd vastavalt tööülesandele</w:t>
      </w:r>
    </w:p>
    <w:p w:rsidR="00D615AB" w:rsidRPr="004076EE" w:rsidRDefault="00D615AB" w:rsidP="005F3A40">
      <w:pPr>
        <w:pStyle w:val="ListParagraph"/>
        <w:numPr>
          <w:ilvl w:val="0"/>
          <w:numId w:val="29"/>
        </w:numPr>
        <w:spacing w:after="0" w:line="240" w:lineRule="auto"/>
        <w:jc w:val="both"/>
        <w:rPr>
          <w:rFonts w:ascii="Arial" w:hAnsi="Arial" w:cs="Arial"/>
          <w:bCs/>
          <w:sz w:val="24"/>
          <w:szCs w:val="24"/>
        </w:rPr>
      </w:pPr>
      <w:r w:rsidRPr="004076EE">
        <w:rPr>
          <w:rFonts w:ascii="Arial" w:hAnsi="Arial" w:cs="Arial"/>
          <w:sz w:val="24"/>
          <w:szCs w:val="24"/>
          <w:lang w:eastAsia="et-EE"/>
        </w:rPr>
        <w:t>väärtustab oma kutseala ning on orienteeritud kvaliteetsele töötulemusele ja tegutseb iseseisvalt</w:t>
      </w:r>
    </w:p>
    <w:p w:rsidR="00752DD1" w:rsidRPr="004076EE" w:rsidRDefault="002540D1" w:rsidP="005F3A40">
      <w:pPr>
        <w:pStyle w:val="ListParagraph"/>
        <w:numPr>
          <w:ilvl w:val="0"/>
          <w:numId w:val="29"/>
        </w:numPr>
        <w:spacing w:after="0" w:line="240" w:lineRule="auto"/>
        <w:jc w:val="both"/>
        <w:rPr>
          <w:rFonts w:ascii="Arial" w:hAnsi="Arial" w:cs="Arial"/>
          <w:bCs/>
          <w:sz w:val="24"/>
          <w:szCs w:val="24"/>
        </w:rPr>
      </w:pPr>
      <w:r w:rsidRPr="004076EE">
        <w:rPr>
          <w:rFonts w:ascii="Arial" w:eastAsia="Times New Roman" w:hAnsi="Arial" w:cs="Arial"/>
          <w:bCs/>
          <w:sz w:val="24"/>
          <w:szCs w:val="24"/>
        </w:rPr>
        <w:t>pakub lahendusi kliendi erisoovide ja vajaduste rahuldamiseks</w:t>
      </w:r>
    </w:p>
    <w:p w:rsidR="00D615AB" w:rsidRPr="00D615AB" w:rsidRDefault="00D615AB" w:rsidP="00D615AB">
      <w:pPr>
        <w:pStyle w:val="ListParagraph"/>
        <w:spacing w:after="0" w:line="240" w:lineRule="auto"/>
        <w:ind w:left="360"/>
        <w:jc w:val="both"/>
        <w:rPr>
          <w:rFonts w:ascii="Arial" w:hAnsi="Arial" w:cs="Arial"/>
          <w:b/>
          <w:bCs/>
          <w:sz w:val="24"/>
          <w:szCs w:val="24"/>
        </w:rPr>
      </w:pPr>
    </w:p>
    <w:p w:rsidR="00D615AB" w:rsidRPr="00D615AB" w:rsidRDefault="00CB5ABE"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bCs/>
          <w:sz w:val="24"/>
          <w:szCs w:val="24"/>
        </w:rPr>
        <w:t xml:space="preserve">3. etapp. </w:t>
      </w:r>
      <w:r w:rsidR="00D615AB" w:rsidRPr="00D615AB">
        <w:rPr>
          <w:rFonts w:ascii="Arial" w:hAnsi="Arial" w:cs="Arial"/>
          <w:b/>
          <w:sz w:val="24"/>
          <w:szCs w:val="24"/>
          <w:lang w:eastAsia="et-EE"/>
        </w:rPr>
        <w:t xml:space="preserve">Laua katmine ja  teenindussituatsioon </w:t>
      </w:r>
    </w:p>
    <w:p w:rsidR="00AF491F" w:rsidRPr="00D615AB" w:rsidRDefault="00AF491F" w:rsidP="00D615AB">
      <w:pPr>
        <w:spacing w:after="0" w:line="240" w:lineRule="auto"/>
        <w:jc w:val="both"/>
        <w:rPr>
          <w:rFonts w:ascii="Arial" w:hAnsi="Arial" w:cs="Arial"/>
          <w:b/>
          <w:bCs/>
          <w:sz w:val="24"/>
          <w:szCs w:val="24"/>
        </w:rPr>
      </w:pPr>
    </w:p>
    <w:tbl>
      <w:tblPr>
        <w:tblW w:w="9274" w:type="dxa"/>
        <w:tblInd w:w="-20" w:type="dxa"/>
        <w:tblLayout w:type="fixed"/>
        <w:tblLook w:val="0000" w:firstRow="0" w:lastRow="0" w:firstColumn="0" w:lastColumn="0" w:noHBand="0" w:noVBand="0"/>
      </w:tblPr>
      <w:tblGrid>
        <w:gridCol w:w="3249"/>
        <w:gridCol w:w="6025"/>
      </w:tblGrid>
      <w:tr w:rsidR="00AF491F" w:rsidRPr="00D615AB" w:rsidTr="00E35017">
        <w:trPr>
          <w:trHeight w:val="475"/>
        </w:trPr>
        <w:tc>
          <w:tcPr>
            <w:tcW w:w="3249"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Vahedeta1"/>
              <w:snapToGrid w:val="0"/>
              <w:rPr>
                <w:rFonts w:ascii="Arial" w:hAnsi="Arial" w:cs="Arial"/>
                <w:b/>
                <w:sz w:val="24"/>
                <w:szCs w:val="24"/>
              </w:rPr>
            </w:pPr>
            <w:r w:rsidRPr="00D615AB">
              <w:rPr>
                <w:rFonts w:ascii="Arial" w:hAnsi="Arial" w:cs="Arial"/>
                <w:b/>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ind w:left="317" w:hanging="317"/>
              <w:rPr>
                <w:rFonts w:ascii="Arial" w:hAnsi="Arial" w:cs="Arial"/>
                <w:b/>
                <w:sz w:val="24"/>
                <w:szCs w:val="24"/>
              </w:rPr>
            </w:pPr>
            <w:r w:rsidRPr="00D615AB">
              <w:rPr>
                <w:rFonts w:ascii="Arial" w:hAnsi="Arial" w:cs="Arial"/>
                <w:b/>
                <w:sz w:val="24"/>
                <w:szCs w:val="24"/>
              </w:rPr>
              <w:t>Hindamise korraldus</w:t>
            </w:r>
          </w:p>
        </w:tc>
      </w:tr>
      <w:tr w:rsidR="00AF491F" w:rsidRPr="00D615AB" w:rsidTr="00E35017">
        <w:trPr>
          <w:trHeight w:val="2707"/>
        </w:trPr>
        <w:tc>
          <w:tcPr>
            <w:tcW w:w="3249"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Vahedeta1"/>
              <w:snapToGrid w:val="0"/>
              <w:rPr>
                <w:rFonts w:ascii="Arial" w:hAnsi="Arial" w:cs="Arial"/>
                <w:sz w:val="24"/>
                <w:szCs w:val="24"/>
              </w:rPr>
            </w:pPr>
            <w:r w:rsidRPr="00D615AB">
              <w:rPr>
                <w:rFonts w:ascii="Arial" w:hAnsi="Arial" w:cs="Arial"/>
                <w:sz w:val="24"/>
                <w:szCs w:val="24"/>
              </w:rPr>
              <w:t>Taotleja valmistab ette oma töökoha, teeb eksamimenüüle vastava eelkatte ning lahendab teenindussituatsiooni.</w:t>
            </w:r>
          </w:p>
          <w:p w:rsidR="00AF491F" w:rsidRPr="00D615AB" w:rsidRDefault="00AF491F" w:rsidP="00363072">
            <w:pPr>
              <w:spacing w:after="0" w:line="240" w:lineRule="auto"/>
              <w:rPr>
                <w:rFonts w:ascii="Arial" w:hAnsi="Arial" w:cs="Arial"/>
                <w:b/>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Taotleja valib ja valmistab ette oma töökoha vajalike vahenditega.</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Taotleja teeb nõuetekohase eelkatte</w:t>
            </w:r>
            <w:r w:rsidR="00192F9A" w:rsidRPr="00D615AB">
              <w:rPr>
                <w:rFonts w:ascii="Arial" w:hAnsi="Arial" w:cs="Arial"/>
                <w:sz w:val="24"/>
                <w:szCs w:val="24"/>
              </w:rPr>
              <w:t xml:space="preserve"> kahele kliendile</w:t>
            </w:r>
            <w:r w:rsidRPr="00D615AB">
              <w:rPr>
                <w:rFonts w:ascii="Arial" w:hAnsi="Arial" w:cs="Arial"/>
                <w:sz w:val="24"/>
                <w:szCs w:val="24"/>
              </w:rPr>
              <w:t>. Vajadusel vastab täiendavalt hindaja küsimustele.</w:t>
            </w:r>
            <w:r w:rsidR="008D1E93" w:rsidRPr="00D615AB">
              <w:rPr>
                <w:rFonts w:ascii="Arial" w:hAnsi="Arial" w:cs="Arial"/>
                <w:sz w:val="24"/>
                <w:szCs w:val="24"/>
              </w:rPr>
              <w:t xml:space="preserve"> (15 min)</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 xml:space="preserve">Taotleja </w:t>
            </w:r>
            <w:r w:rsidR="00192F9A" w:rsidRPr="00D615AB">
              <w:rPr>
                <w:rFonts w:ascii="Arial" w:hAnsi="Arial" w:cs="Arial"/>
                <w:sz w:val="24"/>
                <w:szCs w:val="24"/>
              </w:rPr>
              <w:t>teenindab kliente</w:t>
            </w:r>
            <w:r w:rsidRPr="00D615AB">
              <w:rPr>
                <w:rFonts w:ascii="Arial" w:hAnsi="Arial" w:cs="Arial"/>
                <w:sz w:val="24"/>
                <w:szCs w:val="24"/>
              </w:rPr>
              <w:t xml:space="preserve"> teenindussituatsiooni</w:t>
            </w:r>
            <w:r w:rsidR="00A52031" w:rsidRPr="00D615AB">
              <w:rPr>
                <w:rFonts w:ascii="Arial" w:hAnsi="Arial" w:cs="Arial"/>
                <w:sz w:val="24"/>
                <w:szCs w:val="24"/>
              </w:rPr>
              <w:t xml:space="preserve">s </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Vajadusel</w:t>
            </w:r>
            <w:r w:rsidR="00192F9A" w:rsidRPr="00D615AB">
              <w:rPr>
                <w:rFonts w:ascii="Arial" w:hAnsi="Arial" w:cs="Arial"/>
                <w:sz w:val="24"/>
                <w:szCs w:val="24"/>
              </w:rPr>
              <w:t xml:space="preserve"> Taotleja</w:t>
            </w:r>
            <w:r w:rsidRPr="00D615AB">
              <w:rPr>
                <w:rFonts w:ascii="Arial" w:hAnsi="Arial" w:cs="Arial"/>
                <w:sz w:val="24"/>
                <w:szCs w:val="24"/>
              </w:rPr>
              <w:t xml:space="preserve"> vastab hindaja </w:t>
            </w:r>
            <w:r w:rsidR="00192F9A" w:rsidRPr="00D615AB">
              <w:rPr>
                <w:rFonts w:ascii="Arial" w:hAnsi="Arial" w:cs="Arial"/>
                <w:sz w:val="24"/>
                <w:szCs w:val="24"/>
              </w:rPr>
              <w:t xml:space="preserve">täpsustavatele </w:t>
            </w:r>
            <w:r w:rsidRPr="00D615AB">
              <w:rPr>
                <w:rFonts w:ascii="Arial" w:hAnsi="Arial" w:cs="Arial"/>
                <w:sz w:val="24"/>
                <w:szCs w:val="24"/>
              </w:rPr>
              <w:t>küsimustele</w:t>
            </w:r>
            <w:r w:rsidR="00192F9A" w:rsidRPr="00D615AB">
              <w:rPr>
                <w:rFonts w:ascii="Arial" w:hAnsi="Arial" w:cs="Arial"/>
                <w:sz w:val="24"/>
                <w:szCs w:val="24"/>
              </w:rPr>
              <w:t>.</w:t>
            </w:r>
          </w:p>
          <w:p w:rsidR="00D7465F" w:rsidRPr="00D615AB" w:rsidRDefault="00D7465F" w:rsidP="00363072">
            <w:pPr>
              <w:spacing w:after="0" w:line="240" w:lineRule="auto"/>
              <w:ind w:left="317"/>
              <w:rPr>
                <w:rFonts w:ascii="Arial" w:hAnsi="Arial" w:cs="Arial"/>
                <w:sz w:val="24"/>
                <w:szCs w:val="24"/>
              </w:rPr>
            </w:pPr>
            <w:r w:rsidRPr="00D615AB">
              <w:rPr>
                <w:rFonts w:ascii="Arial" w:hAnsi="Arial" w:cs="Arial"/>
                <w:sz w:val="24"/>
                <w:szCs w:val="24"/>
              </w:rPr>
              <w:t>Protsessi pikkus 45 minutit.</w:t>
            </w:r>
          </w:p>
        </w:tc>
      </w:tr>
    </w:tbl>
    <w:p w:rsidR="00AC2FFE" w:rsidRPr="00D615AB" w:rsidRDefault="00AC2FFE" w:rsidP="00363072">
      <w:pPr>
        <w:pStyle w:val="Loendilik1"/>
        <w:ind w:left="0"/>
        <w:jc w:val="both"/>
        <w:rPr>
          <w:rFonts w:ascii="Arial" w:hAnsi="Arial" w:cs="Arial"/>
          <w:sz w:val="24"/>
          <w:szCs w:val="24"/>
        </w:rPr>
      </w:pPr>
    </w:p>
    <w:p w:rsidR="00D615AB"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Hindamiskriteeriumid</w:t>
      </w:r>
    </w:p>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Pr="00D615AB" w:rsidRDefault="00D615AB" w:rsidP="00D615AB">
      <w:pPr>
        <w:pStyle w:val="ListParagraph"/>
        <w:numPr>
          <w:ilvl w:val="0"/>
          <w:numId w:val="34"/>
        </w:numPr>
        <w:spacing w:after="0" w:line="240" w:lineRule="auto"/>
        <w:jc w:val="both"/>
        <w:rPr>
          <w:rFonts w:ascii="Arial" w:eastAsia="Arial" w:hAnsi="Arial" w:cs="Arial"/>
          <w:sz w:val="24"/>
          <w:szCs w:val="24"/>
          <w:lang w:eastAsia="et-EE"/>
        </w:rPr>
      </w:pPr>
      <w:r w:rsidRPr="00D615AB">
        <w:rPr>
          <w:rFonts w:ascii="Arial" w:eastAsia="Arial" w:hAnsi="Arial" w:cs="Arial"/>
          <w:sz w:val="24"/>
          <w:szCs w:val="24"/>
          <w:lang w:eastAsia="et-EE"/>
        </w:rPr>
        <w:t xml:space="preserve">valmistab ette lauakatmisvahendid ja katab laua vastavalt tööjuhisele järgides laua katmise põhimõtteid </w:t>
      </w:r>
    </w:p>
    <w:p w:rsidR="00D615AB" w:rsidRPr="00D615AB" w:rsidRDefault="00D615AB" w:rsidP="00D615AB">
      <w:pPr>
        <w:numPr>
          <w:ilvl w:val="0"/>
          <w:numId w:val="34"/>
        </w:numPr>
        <w:suppressAutoHyphens w:val="0"/>
        <w:spacing w:after="0" w:line="240" w:lineRule="auto"/>
        <w:contextualSpacing/>
        <w:jc w:val="both"/>
        <w:rPr>
          <w:rFonts w:ascii="Arial" w:eastAsia="Arial" w:hAnsi="Arial" w:cs="Arial"/>
          <w:sz w:val="24"/>
          <w:szCs w:val="24"/>
          <w:lang w:eastAsia="et-EE"/>
        </w:rPr>
      </w:pPr>
      <w:r w:rsidRPr="00D615AB">
        <w:rPr>
          <w:rFonts w:ascii="Arial" w:hAnsi="Arial" w:cs="Arial"/>
          <w:sz w:val="24"/>
          <w:szCs w:val="24"/>
          <w:lang w:eastAsia="et-EE"/>
        </w:rPr>
        <w:t xml:space="preserve">võtab vastu kliendi, suunates ta söögisaali ja juhatades lauda </w:t>
      </w:r>
    </w:p>
    <w:p w:rsidR="00D615AB" w:rsidRPr="00D615AB" w:rsidRDefault="00D615AB" w:rsidP="00D615AB">
      <w:pPr>
        <w:numPr>
          <w:ilvl w:val="0"/>
          <w:numId w:val="34"/>
        </w:numPr>
        <w:spacing w:after="0" w:line="240" w:lineRule="auto"/>
        <w:jc w:val="both"/>
        <w:rPr>
          <w:rFonts w:ascii="Arial" w:eastAsia="Times New Roman" w:hAnsi="Arial" w:cs="Arial"/>
          <w:bCs/>
          <w:sz w:val="24"/>
          <w:szCs w:val="24"/>
        </w:rPr>
      </w:pPr>
      <w:r w:rsidRPr="00D615AB">
        <w:rPr>
          <w:rFonts w:ascii="Arial" w:eastAsia="Times New Roman" w:hAnsi="Arial" w:cs="Arial"/>
          <w:bCs/>
          <w:sz w:val="24"/>
          <w:szCs w:val="24"/>
        </w:rPr>
        <w:t>selgitab välja kliendi vajadused tutvustades toidu- ja joogikaarti</w:t>
      </w:r>
    </w:p>
    <w:p w:rsidR="00D92B72" w:rsidRPr="004076EE" w:rsidRDefault="00D615AB"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 xml:space="preserve">serveerib toite ja jooke kasutades töö käigus taldrikute kandmisvõtet;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 xml:space="preserve">kasutab töö käigus taldrikute koristusvõtet;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käsitleb töö käigus kandikut</w:t>
      </w:r>
      <w:r w:rsidR="00D615AB" w:rsidRPr="004076EE">
        <w:rPr>
          <w:rFonts w:ascii="Arial" w:hAnsi="Arial" w:cs="Arial"/>
          <w:sz w:val="24"/>
          <w:szCs w:val="24"/>
          <w:lang w:eastAsia="et-EE"/>
        </w:rPr>
        <w:t xml:space="preserve">;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avab ja serveerib vett pudelist</w:t>
      </w:r>
      <w:r w:rsidR="00D615AB" w:rsidRPr="004076EE">
        <w:rPr>
          <w:rFonts w:ascii="Arial" w:hAnsi="Arial" w:cs="Arial"/>
          <w:sz w:val="24"/>
          <w:szCs w:val="24"/>
          <w:lang w:eastAsia="et-EE"/>
        </w:rPr>
        <w:t xml:space="preserve">; </w:t>
      </w:r>
    </w:p>
    <w:p w:rsidR="00D92B72" w:rsidRPr="00EF63B3" w:rsidRDefault="00D92B72" w:rsidP="00D615AB">
      <w:pPr>
        <w:pStyle w:val="Loendilik1"/>
        <w:numPr>
          <w:ilvl w:val="0"/>
          <w:numId w:val="34"/>
        </w:numPr>
        <w:rPr>
          <w:rFonts w:ascii="Arial" w:hAnsi="Arial" w:cs="Arial"/>
          <w:bCs/>
          <w:sz w:val="24"/>
          <w:szCs w:val="24"/>
        </w:rPr>
      </w:pPr>
      <w:r w:rsidRPr="00EF63B3">
        <w:rPr>
          <w:rFonts w:ascii="Arial" w:hAnsi="Arial" w:cs="Arial"/>
          <w:sz w:val="24"/>
          <w:szCs w:val="24"/>
          <w:lang w:eastAsia="et-EE"/>
        </w:rPr>
        <w:t>avab veinipudeli ja serveerib veini</w:t>
      </w:r>
      <w:r w:rsidR="00D615AB" w:rsidRPr="00EF63B3">
        <w:rPr>
          <w:rFonts w:ascii="Arial" w:hAnsi="Arial" w:cs="Arial"/>
          <w:sz w:val="24"/>
          <w:szCs w:val="24"/>
          <w:lang w:eastAsia="et-EE"/>
        </w:rPr>
        <w:t xml:space="preserve">; </w:t>
      </w:r>
    </w:p>
    <w:p w:rsidR="00D615AB" w:rsidRPr="00EF63B3" w:rsidRDefault="00D92B72" w:rsidP="00D615AB">
      <w:pPr>
        <w:pStyle w:val="Loendilik1"/>
        <w:numPr>
          <w:ilvl w:val="0"/>
          <w:numId w:val="34"/>
        </w:numPr>
        <w:rPr>
          <w:rFonts w:ascii="Arial" w:hAnsi="Arial" w:cs="Arial"/>
          <w:bCs/>
          <w:sz w:val="24"/>
          <w:szCs w:val="24"/>
        </w:rPr>
      </w:pPr>
      <w:r w:rsidRPr="00EF63B3">
        <w:rPr>
          <w:rFonts w:ascii="Arial" w:hAnsi="Arial" w:cs="Arial"/>
          <w:sz w:val="24"/>
          <w:szCs w:val="24"/>
          <w:lang w:eastAsia="et-EE"/>
        </w:rPr>
        <w:t>serveerib leiba/saia;</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sz w:val="24"/>
          <w:szCs w:val="24"/>
          <w:lang w:eastAsia="et-EE"/>
        </w:rPr>
        <w:t>suhtleb klientidega jälgides klienditeeninduse põhimõtteid</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sz w:val="24"/>
          <w:szCs w:val="24"/>
          <w:lang w:eastAsia="et-EE"/>
        </w:rPr>
        <w:lastRenderedPageBreak/>
        <w:t>suhtleb eesti keeles tasemel B1</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bCs/>
          <w:sz w:val="24"/>
          <w:szCs w:val="24"/>
        </w:rPr>
        <w:t>korrastab laua, järgides asjakohaseid töövõtteid</w:t>
      </w:r>
    </w:p>
    <w:p w:rsidR="00D615AB" w:rsidRPr="00D615AB" w:rsidRDefault="00D615AB" w:rsidP="00D615AB">
      <w:pPr>
        <w:pStyle w:val="Loendilik1"/>
        <w:numPr>
          <w:ilvl w:val="0"/>
          <w:numId w:val="34"/>
        </w:numPr>
        <w:suppressAutoHyphens w:val="0"/>
        <w:autoSpaceDE w:val="0"/>
        <w:autoSpaceDN w:val="0"/>
        <w:adjustRightInd w:val="0"/>
        <w:rPr>
          <w:rFonts w:ascii="Arial" w:hAnsi="Arial" w:cs="Arial"/>
          <w:sz w:val="24"/>
          <w:szCs w:val="24"/>
          <w:lang w:eastAsia="et-EE"/>
        </w:rPr>
      </w:pPr>
      <w:r w:rsidRPr="00D615AB">
        <w:rPr>
          <w:rFonts w:ascii="Arial" w:hAnsi="Arial" w:cs="Arial"/>
          <w:sz w:val="24"/>
          <w:szCs w:val="24"/>
          <w:lang w:eastAsia="et-EE"/>
        </w:rPr>
        <w:t xml:space="preserve">küsib ja kogub klientide tagasisidet teenindusprotsessi kohta, pakub lahendusi vastavalt tööjuhisele </w:t>
      </w:r>
    </w:p>
    <w:p w:rsidR="00D615AB" w:rsidRPr="00D615AB" w:rsidRDefault="00D615AB" w:rsidP="00D615AB">
      <w:pPr>
        <w:pStyle w:val="Loendilik1"/>
        <w:numPr>
          <w:ilvl w:val="0"/>
          <w:numId w:val="34"/>
        </w:numPr>
        <w:suppressAutoHyphens w:val="0"/>
        <w:autoSpaceDE w:val="0"/>
        <w:autoSpaceDN w:val="0"/>
        <w:adjustRightInd w:val="0"/>
        <w:rPr>
          <w:rFonts w:ascii="Arial" w:hAnsi="Arial" w:cs="Arial"/>
          <w:sz w:val="24"/>
          <w:szCs w:val="24"/>
          <w:lang w:eastAsia="et-EE"/>
        </w:rPr>
      </w:pPr>
      <w:r w:rsidRPr="00D615AB">
        <w:rPr>
          <w:rFonts w:ascii="Arial" w:hAnsi="Arial" w:cs="Arial"/>
          <w:sz w:val="24"/>
          <w:szCs w:val="24"/>
          <w:lang w:eastAsia="et-EE"/>
        </w:rPr>
        <w:t>arveldab</w:t>
      </w:r>
      <w:r w:rsidRPr="00D615AB">
        <w:rPr>
          <w:rFonts w:ascii="Arial" w:hAnsi="Arial" w:cs="Arial"/>
          <w:bCs/>
          <w:sz w:val="24"/>
          <w:szCs w:val="24"/>
        </w:rPr>
        <w:t xml:space="preserve"> vastavalt tööjuhisele</w:t>
      </w:r>
    </w:p>
    <w:p w:rsidR="00D615AB" w:rsidRPr="00D615AB" w:rsidRDefault="00D615AB" w:rsidP="00D615AB">
      <w:pPr>
        <w:pStyle w:val="Loendilik1"/>
        <w:numPr>
          <w:ilvl w:val="0"/>
          <w:numId w:val="34"/>
        </w:numPr>
        <w:snapToGrid w:val="0"/>
        <w:jc w:val="both"/>
        <w:rPr>
          <w:rFonts w:ascii="Arial" w:hAnsi="Arial" w:cs="Arial"/>
          <w:bCs/>
          <w:color w:val="000000" w:themeColor="text1"/>
          <w:sz w:val="24"/>
          <w:szCs w:val="24"/>
        </w:rPr>
      </w:pPr>
      <w:r w:rsidRPr="00D615AB">
        <w:rPr>
          <w:rFonts w:ascii="Arial" w:hAnsi="Arial" w:cs="Arial"/>
          <w:bCs/>
          <w:color w:val="000000" w:themeColor="text1"/>
          <w:sz w:val="24"/>
          <w:szCs w:val="24"/>
        </w:rPr>
        <w:t xml:space="preserve">lõpetab positiivselt kliendikontakti, lähtudes kliendikesksest teenindusest. </w:t>
      </w:r>
    </w:p>
    <w:p w:rsidR="00D615AB" w:rsidRPr="00D615AB" w:rsidRDefault="00D615AB" w:rsidP="00363072">
      <w:pPr>
        <w:pStyle w:val="Loendilik1"/>
        <w:ind w:left="0"/>
        <w:jc w:val="both"/>
        <w:rPr>
          <w:rFonts w:ascii="Arial" w:hAnsi="Arial" w:cs="Arial"/>
          <w:sz w:val="24"/>
          <w:szCs w:val="24"/>
        </w:rPr>
      </w:pPr>
    </w:p>
    <w:p w:rsidR="00AC2FFE" w:rsidRPr="00146ECD" w:rsidRDefault="00AC2FFE" w:rsidP="00363072">
      <w:pPr>
        <w:pStyle w:val="Loendilik1"/>
        <w:ind w:left="0"/>
        <w:jc w:val="both"/>
        <w:rPr>
          <w:rFonts w:ascii="Arial" w:hAnsi="Arial" w:cs="Arial"/>
          <w:b/>
          <w:color w:val="000000" w:themeColor="text1"/>
          <w:sz w:val="24"/>
          <w:szCs w:val="24"/>
        </w:rPr>
      </w:pPr>
      <w:r w:rsidRPr="00146ECD">
        <w:rPr>
          <w:rFonts w:ascii="Arial" w:hAnsi="Arial" w:cs="Arial"/>
          <w:b/>
          <w:color w:val="000000" w:themeColor="text1"/>
          <w:sz w:val="24"/>
          <w:szCs w:val="24"/>
        </w:rPr>
        <w:t>Kõikide hindamisetappide positiivne tulemus loeb Kelner 4 kutseeksami sooritatuks.</w:t>
      </w:r>
    </w:p>
    <w:p w:rsidR="00AC2FFE" w:rsidRPr="00146ECD" w:rsidRDefault="00AC2FFE" w:rsidP="00363072">
      <w:pPr>
        <w:pStyle w:val="Loendilik1"/>
        <w:ind w:left="0"/>
        <w:jc w:val="both"/>
        <w:rPr>
          <w:rFonts w:ascii="Arial" w:hAnsi="Arial" w:cs="Arial"/>
          <w:b/>
          <w:color w:val="000000" w:themeColor="text1"/>
          <w:sz w:val="24"/>
          <w:szCs w:val="24"/>
        </w:rPr>
      </w:pPr>
    </w:p>
    <w:p w:rsidR="00AF491F" w:rsidRPr="00D615AB" w:rsidRDefault="00AF491F" w:rsidP="00363072">
      <w:pPr>
        <w:spacing w:after="0" w:line="240" w:lineRule="auto"/>
        <w:rPr>
          <w:rFonts w:ascii="Arial" w:hAnsi="Arial" w:cs="Arial"/>
          <w:sz w:val="24"/>
          <w:szCs w:val="24"/>
        </w:rPr>
      </w:pPr>
    </w:p>
    <w:p w:rsidR="00AF491F" w:rsidRPr="00D615AB" w:rsidRDefault="00CB5ABE" w:rsidP="00537F3E">
      <w:pPr>
        <w:pStyle w:val="Loendilik1"/>
        <w:numPr>
          <w:ilvl w:val="0"/>
          <w:numId w:val="12"/>
        </w:numPr>
        <w:jc w:val="both"/>
        <w:rPr>
          <w:rFonts w:ascii="Arial" w:hAnsi="Arial" w:cs="Arial"/>
          <w:b/>
          <w:bCs/>
          <w:color w:val="0070C0"/>
          <w:sz w:val="24"/>
          <w:szCs w:val="24"/>
        </w:rPr>
      </w:pPr>
      <w:r w:rsidRPr="00D615AB">
        <w:rPr>
          <w:rFonts w:ascii="Arial" w:hAnsi="Arial" w:cs="Arial"/>
          <w:b/>
          <w:bCs/>
          <w:color w:val="0070C0"/>
          <w:sz w:val="24"/>
          <w:szCs w:val="24"/>
        </w:rPr>
        <w:t>Hindamisjuhend hindajale</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Enne hindamist:</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Tutvuge</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kelneri, tase 4 kutsestandardiga,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kompetentsipõhise hindamise mõistete ja põhimõtetega,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kutse andmise korraga,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hindamise üldise informatsiooniga,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hindamiskriteeriumidega,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hindamismeetoditega,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hindamisülesannetega,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hindamise korraldusega,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hindamisel kasutatavate vormidega.</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Hindamise ajal</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jälgige igat taotlejat hindamisprotsessis personaalselt,</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täitke iga taotleja kohta personaalne hindamisvorm,</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esitage vajadusel küsimusi hindamiskriteeriumide täitmise osas,</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hinnake iga hindamiskriteeriumi järgi,</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vormistage hindamistulemus iga hindamiskriteeriumi kohta.</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Hindamise järel</w:t>
      </w:r>
    </w:p>
    <w:p w:rsidR="00AF491F" w:rsidRPr="00D615AB" w:rsidRDefault="00CB5ABE" w:rsidP="00363072">
      <w:pPr>
        <w:numPr>
          <w:ilvl w:val="0"/>
          <w:numId w:val="8"/>
        </w:numPr>
        <w:spacing w:after="0" w:line="240" w:lineRule="auto"/>
        <w:jc w:val="both"/>
        <w:rPr>
          <w:rFonts w:ascii="Arial" w:hAnsi="Arial" w:cs="Arial"/>
          <w:sz w:val="24"/>
          <w:szCs w:val="24"/>
        </w:rPr>
      </w:pPr>
      <w:r w:rsidRPr="00D615AB">
        <w:rPr>
          <w:rFonts w:ascii="Arial" w:hAnsi="Arial" w:cs="Arial"/>
          <w:sz w:val="24"/>
          <w:szCs w:val="24"/>
        </w:rPr>
        <w:t>andke taotlejale konstruktiivset tagasisidet,</w:t>
      </w:r>
    </w:p>
    <w:p w:rsidR="00AF491F" w:rsidRPr="00D615AB" w:rsidRDefault="00E35017" w:rsidP="00363072">
      <w:pPr>
        <w:numPr>
          <w:ilvl w:val="0"/>
          <w:numId w:val="8"/>
        </w:numPr>
        <w:spacing w:after="0" w:line="240" w:lineRule="auto"/>
        <w:jc w:val="both"/>
        <w:rPr>
          <w:rFonts w:ascii="Arial" w:hAnsi="Arial" w:cs="Arial"/>
          <w:sz w:val="24"/>
          <w:szCs w:val="24"/>
        </w:rPr>
      </w:pPr>
      <w:r w:rsidRPr="00D615AB">
        <w:rPr>
          <w:rFonts w:ascii="Arial" w:hAnsi="Arial" w:cs="Arial"/>
          <w:sz w:val="24"/>
          <w:szCs w:val="24"/>
        </w:rPr>
        <w:t xml:space="preserve">vormistage hindamistulemus. </w:t>
      </w:r>
    </w:p>
    <w:bookmarkEnd w:id="0"/>
    <w:p w:rsidR="00D615AB" w:rsidRPr="00D615AB" w:rsidRDefault="00D615AB" w:rsidP="00363072">
      <w:pPr>
        <w:pStyle w:val="Loendilik1"/>
        <w:ind w:left="0"/>
        <w:jc w:val="both"/>
        <w:rPr>
          <w:rFonts w:ascii="Arial" w:hAnsi="Arial" w:cs="Arial"/>
          <w:bCs/>
          <w:sz w:val="24"/>
          <w:szCs w:val="24"/>
        </w:rPr>
      </w:pPr>
      <w:r w:rsidRPr="00D615AB">
        <w:rPr>
          <w:rFonts w:ascii="Arial" w:hAnsi="Arial" w:cs="Arial"/>
          <w:bCs/>
          <w:sz w:val="24"/>
          <w:szCs w:val="24"/>
        </w:rPr>
        <w:br w:type="page"/>
      </w:r>
    </w:p>
    <w:p w:rsidR="00AF491F" w:rsidRPr="00D615AB" w:rsidRDefault="00AF491F" w:rsidP="00363072">
      <w:pPr>
        <w:pStyle w:val="Loendilik1"/>
        <w:ind w:left="0"/>
        <w:jc w:val="both"/>
        <w:rPr>
          <w:rFonts w:ascii="Arial" w:hAnsi="Arial" w:cs="Arial"/>
          <w:bCs/>
          <w:sz w:val="24"/>
          <w:szCs w:val="24"/>
        </w:rPr>
      </w:pPr>
    </w:p>
    <w:p w:rsidR="00E35017" w:rsidRPr="00D615AB" w:rsidRDefault="00E35017" w:rsidP="00537F3E">
      <w:pPr>
        <w:pStyle w:val="Loendilik1"/>
        <w:numPr>
          <w:ilvl w:val="0"/>
          <w:numId w:val="12"/>
        </w:numPr>
        <w:jc w:val="both"/>
        <w:rPr>
          <w:rFonts w:ascii="Arial" w:hAnsi="Arial" w:cs="Arial"/>
          <w:b/>
          <w:bCs/>
          <w:color w:val="0070C0"/>
          <w:sz w:val="24"/>
          <w:szCs w:val="24"/>
        </w:rPr>
      </w:pPr>
      <w:r w:rsidRPr="00D615AB">
        <w:rPr>
          <w:rFonts w:ascii="Arial" w:hAnsi="Arial" w:cs="Arial"/>
          <w:b/>
          <w:bCs/>
          <w:color w:val="0070C0"/>
          <w:sz w:val="24"/>
          <w:szCs w:val="24"/>
        </w:rPr>
        <w:t>Vormid hindajale</w:t>
      </w:r>
    </w:p>
    <w:p w:rsidR="00AF491F" w:rsidRPr="00D615AB" w:rsidRDefault="00CB5ABE" w:rsidP="00363072">
      <w:pPr>
        <w:pStyle w:val="Loendilik1"/>
        <w:ind w:left="0"/>
        <w:jc w:val="both"/>
        <w:rPr>
          <w:rFonts w:ascii="Arial" w:hAnsi="Arial" w:cs="Arial"/>
          <w:b/>
          <w:bCs/>
          <w:color w:val="0070C0"/>
          <w:sz w:val="24"/>
          <w:szCs w:val="24"/>
        </w:rPr>
      </w:pPr>
      <w:r w:rsidRPr="00D615AB">
        <w:rPr>
          <w:rFonts w:ascii="Arial" w:hAnsi="Arial" w:cs="Arial"/>
          <w:b/>
          <w:bCs/>
          <w:color w:val="0070C0"/>
          <w:sz w:val="24"/>
          <w:szCs w:val="24"/>
        </w:rPr>
        <w:t>Taotleja personaalsed hindamistabelid</w:t>
      </w:r>
    </w:p>
    <w:p w:rsidR="00AF491F" w:rsidRPr="00D615AB" w:rsidRDefault="00AF491F" w:rsidP="00363072">
      <w:pPr>
        <w:pStyle w:val="Loendilik1"/>
        <w:ind w:left="0"/>
        <w:jc w:val="both"/>
        <w:rPr>
          <w:rFonts w:ascii="Arial" w:hAnsi="Arial" w:cs="Arial"/>
          <w:b/>
          <w:bCs/>
          <w:sz w:val="24"/>
          <w:szCs w:val="24"/>
        </w:rPr>
      </w:pPr>
    </w:p>
    <w:p w:rsidR="00AF491F" w:rsidRPr="00D615AB" w:rsidRDefault="00C948FE" w:rsidP="00363072">
      <w:pPr>
        <w:pStyle w:val="Loendilik1"/>
        <w:ind w:left="0"/>
        <w:jc w:val="both"/>
        <w:rPr>
          <w:rFonts w:ascii="Arial" w:hAnsi="Arial" w:cs="Arial"/>
          <w:b/>
          <w:bCs/>
          <w:sz w:val="24"/>
          <w:szCs w:val="24"/>
        </w:rPr>
      </w:pPr>
      <w:r w:rsidRPr="00D615AB">
        <w:rPr>
          <w:rFonts w:ascii="Arial" w:hAnsi="Arial" w:cs="Arial"/>
          <w:b/>
          <w:bCs/>
          <w:sz w:val="24"/>
          <w:szCs w:val="24"/>
        </w:rPr>
        <w:t>Vorm 1</w:t>
      </w:r>
      <w:r w:rsidR="00CB5ABE" w:rsidRPr="00D615AB">
        <w:rPr>
          <w:rFonts w:ascii="Arial" w:hAnsi="Arial" w:cs="Arial"/>
          <w:b/>
          <w:bCs/>
          <w:sz w:val="24"/>
          <w:szCs w:val="24"/>
        </w:rPr>
        <w:t>. Taotleja kompetentside hindamine</w:t>
      </w:r>
    </w:p>
    <w:p w:rsidR="00AF491F" w:rsidRPr="00D615AB" w:rsidRDefault="00CB5ABE" w:rsidP="00363072">
      <w:pPr>
        <w:pStyle w:val="Loendilik1"/>
        <w:ind w:left="0"/>
        <w:jc w:val="both"/>
        <w:rPr>
          <w:rFonts w:ascii="Arial" w:hAnsi="Arial" w:cs="Arial"/>
          <w:b/>
          <w:sz w:val="24"/>
          <w:szCs w:val="24"/>
        </w:rPr>
      </w:pPr>
      <w:r w:rsidRPr="00D615AB">
        <w:rPr>
          <w:rFonts w:ascii="Arial" w:hAnsi="Arial" w:cs="Arial"/>
          <w:b/>
          <w:sz w:val="24"/>
          <w:szCs w:val="24"/>
        </w:rPr>
        <w:t xml:space="preserve">2. </w:t>
      </w:r>
      <w:r w:rsidR="00D615AB" w:rsidRPr="00D615AB">
        <w:rPr>
          <w:rFonts w:ascii="Arial" w:hAnsi="Arial" w:cs="Arial"/>
          <w:b/>
          <w:sz w:val="24"/>
          <w:szCs w:val="24"/>
        </w:rPr>
        <w:t>etapp</w:t>
      </w:r>
      <w:r w:rsidRPr="00D615AB">
        <w:rPr>
          <w:rFonts w:ascii="Arial" w:hAnsi="Arial" w:cs="Arial"/>
          <w:b/>
          <w:sz w:val="24"/>
          <w:szCs w:val="24"/>
        </w:rPr>
        <w:t xml:space="preserve">. </w:t>
      </w:r>
      <w:r w:rsidR="00D615AB" w:rsidRPr="00D615AB">
        <w:rPr>
          <w:rFonts w:ascii="Arial" w:hAnsi="Arial" w:cs="Arial"/>
          <w:b/>
          <w:sz w:val="24"/>
          <w:szCs w:val="24"/>
        </w:rPr>
        <w:t>Temaatilise laua planeerimine ja intervjuu</w:t>
      </w:r>
    </w:p>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Taotleja nimi:</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aeg:</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koht:</w:t>
      </w:r>
    </w:p>
    <w:p w:rsidR="00AF491F" w:rsidRDefault="00CB5ABE" w:rsidP="00363072">
      <w:pPr>
        <w:pStyle w:val="Loendilik1"/>
        <w:ind w:left="0"/>
        <w:jc w:val="both"/>
        <w:rPr>
          <w:rFonts w:ascii="Arial" w:hAnsi="Arial" w:cs="Arial"/>
          <w:sz w:val="24"/>
          <w:szCs w:val="24"/>
        </w:rPr>
      </w:pPr>
      <w:r w:rsidRPr="00D615AB">
        <w:rPr>
          <w:rFonts w:ascii="Arial" w:hAnsi="Arial" w:cs="Arial"/>
          <w:sz w:val="24"/>
          <w:szCs w:val="24"/>
        </w:rPr>
        <w:t>Hindaja:</w:t>
      </w:r>
    </w:p>
    <w:p w:rsidR="0011440A" w:rsidRPr="00D615AB" w:rsidRDefault="0011440A" w:rsidP="00363072">
      <w:pPr>
        <w:pStyle w:val="Loendilik1"/>
        <w:ind w:left="0"/>
        <w:jc w:val="both"/>
        <w:rPr>
          <w:rFonts w:ascii="Arial" w:hAnsi="Arial" w:cs="Arial"/>
          <w:sz w:val="24"/>
          <w:szCs w:val="24"/>
        </w:rPr>
      </w:pPr>
    </w:p>
    <w:tbl>
      <w:tblPr>
        <w:tblW w:w="9626" w:type="dxa"/>
        <w:tblInd w:w="-20" w:type="dxa"/>
        <w:tblLayout w:type="fixed"/>
        <w:tblLook w:val="0000" w:firstRow="0" w:lastRow="0" w:firstColumn="0" w:lastColumn="0" w:noHBand="0" w:noVBand="0"/>
      </w:tblPr>
      <w:tblGrid>
        <w:gridCol w:w="518"/>
        <w:gridCol w:w="5564"/>
        <w:gridCol w:w="1559"/>
        <w:gridCol w:w="1985"/>
      </w:tblGrid>
      <w:tr w:rsidR="0011440A" w:rsidRPr="00D615AB" w:rsidTr="0011440A">
        <w:trPr>
          <w:trHeight w:val="389"/>
        </w:trPr>
        <w:tc>
          <w:tcPr>
            <w:tcW w:w="60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40A" w:rsidRPr="00D615AB" w:rsidRDefault="0011440A" w:rsidP="00363072">
            <w:pPr>
              <w:pStyle w:val="Loendilik1"/>
              <w:snapToGrid w:val="0"/>
              <w:ind w:left="0"/>
              <w:jc w:val="center"/>
              <w:rPr>
                <w:rFonts w:ascii="Arial" w:hAnsi="Arial" w:cs="Arial"/>
                <w:sz w:val="24"/>
                <w:szCs w:val="24"/>
              </w:rPr>
            </w:pPr>
            <w:r w:rsidRPr="00D615AB">
              <w:rPr>
                <w:rFonts w:ascii="Arial" w:hAnsi="Arial" w:cs="Arial"/>
                <w:sz w:val="24"/>
                <w:szCs w:val="24"/>
              </w:rPr>
              <w:t>Hindamiskriteerium</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center"/>
              <w:rPr>
                <w:rFonts w:ascii="Arial" w:hAnsi="Arial" w:cs="Arial"/>
                <w:sz w:val="24"/>
                <w:szCs w:val="24"/>
              </w:rPr>
            </w:pPr>
            <w:r w:rsidRPr="00D615AB">
              <w:rPr>
                <w:rFonts w:ascii="Arial" w:hAnsi="Arial" w:cs="Arial"/>
                <w:sz w:val="24"/>
                <w:szCs w:val="24"/>
              </w:rPr>
              <w:t>Hinnang</w:t>
            </w:r>
          </w:p>
        </w:tc>
      </w:tr>
      <w:tr w:rsidR="0011440A" w:rsidRPr="00D615AB" w:rsidTr="0011440A">
        <w:trPr>
          <w:trHeight w:val="654"/>
        </w:trPr>
        <w:tc>
          <w:tcPr>
            <w:tcW w:w="6082" w:type="dxa"/>
            <w:gridSpan w:val="2"/>
            <w:vMerge/>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center"/>
              <w:rPr>
                <w:rFonts w:ascii="Arial" w:hAnsi="Arial" w:cs="Arial"/>
                <w:sz w:val="24"/>
                <w:szCs w:val="24"/>
              </w:rPr>
            </w:pPr>
          </w:p>
          <w:p w:rsidR="0011440A" w:rsidRPr="00D615AB" w:rsidRDefault="0011440A" w:rsidP="00363072">
            <w:pPr>
              <w:pStyle w:val="Loendilik1"/>
              <w:ind w:left="0"/>
              <w:jc w:val="center"/>
              <w:rPr>
                <w:rFonts w:ascii="Arial" w:hAnsi="Arial" w:cs="Arial"/>
                <w:sz w:val="24"/>
                <w:szCs w:val="24"/>
              </w:rPr>
            </w:pPr>
            <w:r w:rsidRPr="00D615AB">
              <w:rPr>
                <w:rFonts w:ascii="Arial" w:hAnsi="Arial" w:cs="Arial"/>
                <w:sz w:val="24"/>
                <w:szCs w:val="24"/>
              </w:rPr>
              <w:t>Täidetud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40A" w:rsidRDefault="0011440A" w:rsidP="0029410A">
            <w:pPr>
              <w:pStyle w:val="Loendilik1"/>
              <w:snapToGrid w:val="0"/>
              <w:ind w:left="0"/>
              <w:rPr>
                <w:rFonts w:ascii="Arial" w:hAnsi="Arial" w:cs="Arial"/>
                <w:sz w:val="24"/>
                <w:szCs w:val="24"/>
              </w:rPr>
            </w:pPr>
            <w:r>
              <w:rPr>
                <w:rFonts w:ascii="Arial" w:hAnsi="Arial" w:cs="Arial"/>
                <w:sz w:val="24"/>
                <w:szCs w:val="24"/>
              </w:rPr>
              <w:t xml:space="preserve">Mitte </w:t>
            </w:r>
            <w:r w:rsidRPr="00D615AB">
              <w:rPr>
                <w:rFonts w:ascii="Arial" w:hAnsi="Arial" w:cs="Arial"/>
                <w:sz w:val="24"/>
                <w:szCs w:val="24"/>
              </w:rPr>
              <w:t>täidetud/</w:t>
            </w:r>
          </w:p>
          <w:p w:rsidR="0011440A" w:rsidRPr="00D615AB" w:rsidRDefault="0011440A" w:rsidP="0029410A">
            <w:pPr>
              <w:pStyle w:val="Loendilik1"/>
              <w:snapToGrid w:val="0"/>
              <w:ind w:left="0"/>
              <w:rPr>
                <w:rFonts w:ascii="Arial" w:hAnsi="Arial" w:cs="Arial"/>
                <w:sz w:val="24"/>
                <w:szCs w:val="24"/>
              </w:rPr>
            </w:pPr>
            <w:r w:rsidRPr="00D615AB">
              <w:rPr>
                <w:rFonts w:ascii="Arial" w:hAnsi="Arial" w:cs="Arial"/>
                <w:sz w:val="24"/>
                <w:szCs w:val="24"/>
              </w:rPr>
              <w:t>põhjendus</w:t>
            </w: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r w:rsidRPr="00D615AB">
              <w:rPr>
                <w:rFonts w:ascii="Arial" w:hAnsi="Arial" w:cs="Arial"/>
                <w:sz w:val="24"/>
                <w:szCs w:val="24"/>
              </w:rPr>
              <w:t>1.</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526BE7" w:rsidP="006F27E2">
            <w:pPr>
              <w:spacing w:after="0" w:line="480" w:lineRule="auto"/>
              <w:jc w:val="both"/>
              <w:rPr>
                <w:rFonts w:ascii="Arial" w:eastAsia="Arial" w:hAnsi="Arial" w:cs="Arial"/>
                <w:sz w:val="24"/>
                <w:szCs w:val="24"/>
                <w:lang w:eastAsia="et-EE"/>
              </w:rPr>
            </w:pPr>
            <w:r>
              <w:rPr>
                <w:rFonts w:ascii="Arial" w:eastAsia="Arial" w:hAnsi="Arial" w:cs="Arial"/>
                <w:sz w:val="24"/>
                <w:szCs w:val="24"/>
                <w:lang w:eastAsia="et-EE"/>
              </w:rPr>
              <w:t>Taotleja</w:t>
            </w:r>
            <w:r w:rsidR="009C1BAC">
              <w:rPr>
                <w:rFonts w:ascii="Arial" w:eastAsia="Arial" w:hAnsi="Arial" w:cs="Arial"/>
                <w:sz w:val="24"/>
                <w:szCs w:val="24"/>
                <w:lang w:eastAsia="et-EE"/>
              </w:rPr>
              <w:t xml:space="preserve"> tutvustab ennast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r w:rsidRPr="00D615AB">
              <w:rPr>
                <w:rFonts w:ascii="Arial" w:hAnsi="Arial" w:cs="Arial"/>
                <w:sz w:val="24"/>
                <w:szCs w:val="24"/>
              </w:rPr>
              <w:t>2.</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9C1BAC" w:rsidP="006F27E2">
            <w:pPr>
              <w:spacing w:after="0" w:line="480" w:lineRule="auto"/>
              <w:jc w:val="both"/>
              <w:rPr>
                <w:rFonts w:ascii="Arial" w:eastAsia="Arial" w:hAnsi="Arial" w:cs="Arial"/>
                <w:sz w:val="24"/>
                <w:szCs w:val="24"/>
                <w:lang w:eastAsia="et-EE"/>
              </w:rPr>
            </w:pPr>
            <w:r w:rsidRPr="00D151ED">
              <w:rPr>
                <w:rFonts w:ascii="Arial" w:eastAsia="Arial" w:hAnsi="Arial" w:cs="Arial"/>
                <w:sz w:val="24"/>
                <w:szCs w:val="24"/>
                <w:lang w:eastAsia="et-EE"/>
              </w:rPr>
              <w:t>tutvustab menüüd vastavalt tööülesandele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sidRPr="00D615AB">
              <w:rPr>
                <w:rFonts w:ascii="Arial" w:hAnsi="Arial" w:cs="Arial"/>
                <w:sz w:val="24"/>
                <w:szCs w:val="24"/>
              </w:rPr>
              <w:t>3.</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9C1BAC" w:rsidP="009C1BAC">
            <w:pPr>
              <w:spacing w:after="0" w:line="240" w:lineRule="auto"/>
              <w:jc w:val="both"/>
              <w:rPr>
                <w:rFonts w:ascii="Arial" w:eastAsia="Arial" w:hAnsi="Arial" w:cs="Arial"/>
                <w:sz w:val="24"/>
                <w:szCs w:val="24"/>
              </w:rPr>
            </w:pPr>
            <w:r w:rsidRPr="00D151ED">
              <w:rPr>
                <w:rFonts w:ascii="Arial" w:eastAsia="Arial" w:hAnsi="Arial" w:cs="Arial"/>
                <w:sz w:val="24"/>
                <w:szCs w:val="24"/>
                <w:lang w:eastAsia="et-EE"/>
              </w:rPr>
              <w:t>kirjeldab oma tegevusteks vajalikke töövahendeid ning planeerib tööaja vastavalt tööülesandele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Pr>
                <w:rFonts w:ascii="Arial" w:hAnsi="Arial" w:cs="Arial"/>
                <w:sz w:val="24"/>
                <w:szCs w:val="24"/>
              </w:rPr>
              <w:t xml:space="preserve">4. </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11440A" w:rsidRDefault="009C1BAC" w:rsidP="009C1BAC">
            <w:pPr>
              <w:spacing w:after="0" w:line="240" w:lineRule="auto"/>
              <w:jc w:val="both"/>
              <w:rPr>
                <w:rFonts w:ascii="Arial" w:hAnsi="Arial" w:cs="Arial"/>
                <w:bCs/>
                <w:sz w:val="24"/>
                <w:szCs w:val="24"/>
              </w:rPr>
            </w:pPr>
            <w:r w:rsidRPr="0011440A">
              <w:rPr>
                <w:rFonts w:ascii="Arial" w:hAnsi="Arial" w:cs="Arial"/>
                <w:sz w:val="24"/>
                <w:szCs w:val="24"/>
                <w:lang w:eastAsia="et-EE"/>
              </w:rPr>
              <w:t>väärtustab oma kutseala ning on orienteeritud kvaliteetsele töötulemusele ja tegutseb iseseisvalt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Pr>
                <w:rFonts w:ascii="Arial" w:hAnsi="Arial" w:cs="Arial"/>
                <w:sz w:val="24"/>
                <w:szCs w:val="24"/>
              </w:rPr>
              <w:t>5.</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2540D1" w:rsidRDefault="009C1BAC" w:rsidP="009C1BAC">
            <w:pPr>
              <w:spacing w:after="0" w:line="240" w:lineRule="auto"/>
              <w:jc w:val="both"/>
              <w:rPr>
                <w:rFonts w:ascii="Arial" w:hAnsi="Arial" w:cs="Arial"/>
                <w:color w:val="5B9BD5" w:themeColor="accent1"/>
                <w:sz w:val="24"/>
                <w:szCs w:val="24"/>
                <w:lang w:eastAsia="et-EE"/>
              </w:rPr>
            </w:pPr>
            <w:r w:rsidRPr="004076EE">
              <w:rPr>
                <w:rFonts w:ascii="Arial" w:eastAsia="Times New Roman" w:hAnsi="Arial" w:cs="Arial"/>
                <w:bCs/>
                <w:sz w:val="24"/>
                <w:szCs w:val="24"/>
              </w:rPr>
              <w:t>pakub lahendusi kliendi erisoovide ja vajaduste rahuldamiseks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bl>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Intervjuu käigus hinnatakse veel hindamata jäänud kriteeriume.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Hindamistulemus: (Positiivne / Negatiivne)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Tagasiside taotlejale:</w:t>
      </w:r>
    </w:p>
    <w:p w:rsidR="00AF491F" w:rsidRDefault="00AF491F"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Pr="00D615AB" w:rsidRDefault="000104E4" w:rsidP="00363072">
      <w:pPr>
        <w:pStyle w:val="Loendilik1"/>
        <w:ind w:left="0"/>
        <w:jc w:val="both"/>
        <w:rPr>
          <w:rFonts w:ascii="Arial" w:hAnsi="Arial" w:cs="Arial"/>
          <w:sz w:val="24"/>
          <w:szCs w:val="24"/>
        </w:rPr>
      </w:pPr>
    </w:p>
    <w:p w:rsidR="006C2F6E" w:rsidRPr="00D615AB" w:rsidRDefault="006C2F6E" w:rsidP="00363072">
      <w:pPr>
        <w:pStyle w:val="Loendilik1"/>
        <w:ind w:left="0"/>
        <w:jc w:val="both"/>
        <w:rPr>
          <w:rFonts w:ascii="Arial" w:hAnsi="Arial" w:cs="Arial"/>
          <w:sz w:val="24"/>
          <w:szCs w:val="24"/>
        </w:rPr>
      </w:pPr>
    </w:p>
    <w:p w:rsidR="00AF491F" w:rsidRPr="00D615AB" w:rsidRDefault="00AF491F" w:rsidP="00363072">
      <w:pPr>
        <w:pStyle w:val="Loendilik1"/>
        <w:ind w:left="0"/>
        <w:jc w:val="both"/>
        <w:rPr>
          <w:rFonts w:ascii="Arial" w:hAnsi="Arial" w:cs="Arial"/>
          <w:sz w:val="24"/>
          <w:szCs w:val="24"/>
        </w:rPr>
      </w:pPr>
    </w:p>
    <w:p w:rsidR="00AF491F" w:rsidRPr="00D615AB" w:rsidRDefault="0011440A" w:rsidP="00363072">
      <w:pPr>
        <w:pStyle w:val="Loendilik1"/>
        <w:ind w:left="0"/>
        <w:jc w:val="both"/>
        <w:rPr>
          <w:rFonts w:ascii="Arial" w:hAnsi="Arial" w:cs="Arial"/>
          <w:b/>
          <w:bCs/>
          <w:sz w:val="24"/>
          <w:szCs w:val="24"/>
        </w:rPr>
      </w:pPr>
      <w:r>
        <w:rPr>
          <w:rFonts w:ascii="Arial" w:hAnsi="Arial" w:cs="Arial"/>
          <w:b/>
          <w:bCs/>
          <w:sz w:val="24"/>
          <w:szCs w:val="24"/>
        </w:rPr>
        <w:br w:type="page"/>
      </w:r>
      <w:r w:rsidR="00CB5ABE" w:rsidRPr="00D615AB">
        <w:rPr>
          <w:rFonts w:ascii="Arial" w:hAnsi="Arial" w:cs="Arial"/>
          <w:b/>
          <w:bCs/>
          <w:sz w:val="24"/>
          <w:szCs w:val="24"/>
        </w:rPr>
        <w:lastRenderedPageBreak/>
        <w:t xml:space="preserve">Vorm </w:t>
      </w:r>
      <w:r w:rsidR="00C948FE" w:rsidRPr="00D615AB">
        <w:rPr>
          <w:rFonts w:ascii="Arial" w:hAnsi="Arial" w:cs="Arial"/>
          <w:b/>
          <w:bCs/>
          <w:sz w:val="24"/>
          <w:szCs w:val="24"/>
        </w:rPr>
        <w:t>2</w:t>
      </w:r>
      <w:r w:rsidR="00CB5ABE" w:rsidRPr="00D615AB">
        <w:rPr>
          <w:rFonts w:ascii="Arial" w:hAnsi="Arial" w:cs="Arial"/>
          <w:b/>
          <w:bCs/>
          <w:sz w:val="24"/>
          <w:szCs w:val="24"/>
        </w:rPr>
        <w:t>. Taotleja kompetentside hindamine</w:t>
      </w:r>
    </w:p>
    <w:p w:rsidR="00AF491F" w:rsidRPr="00D615AB" w:rsidRDefault="00D615AB" w:rsidP="00363072">
      <w:pPr>
        <w:pStyle w:val="Loendilik1"/>
        <w:ind w:left="0"/>
        <w:jc w:val="both"/>
        <w:rPr>
          <w:rFonts w:ascii="Arial" w:hAnsi="Arial" w:cs="Arial"/>
          <w:b/>
          <w:sz w:val="24"/>
          <w:szCs w:val="24"/>
        </w:rPr>
      </w:pPr>
      <w:r w:rsidRPr="00D615AB">
        <w:rPr>
          <w:rFonts w:ascii="Arial" w:hAnsi="Arial" w:cs="Arial"/>
          <w:b/>
          <w:sz w:val="24"/>
          <w:szCs w:val="24"/>
        </w:rPr>
        <w:t>3. etapp. Laua katmine ja  teenindussituatsioon</w:t>
      </w:r>
    </w:p>
    <w:p w:rsidR="00D615AB" w:rsidRPr="00D615AB" w:rsidRDefault="00D615AB"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Taotleja nimi:</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aeg:</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koht:</w:t>
      </w:r>
    </w:p>
    <w:p w:rsidR="00AF491F" w:rsidRDefault="00CB5ABE" w:rsidP="00363072">
      <w:pPr>
        <w:pStyle w:val="Loendilik1"/>
        <w:ind w:left="0"/>
        <w:jc w:val="both"/>
        <w:rPr>
          <w:rFonts w:ascii="Arial" w:hAnsi="Arial" w:cs="Arial"/>
          <w:sz w:val="24"/>
          <w:szCs w:val="24"/>
        </w:rPr>
      </w:pPr>
      <w:r w:rsidRPr="00D615AB">
        <w:rPr>
          <w:rFonts w:ascii="Arial" w:hAnsi="Arial" w:cs="Arial"/>
          <w:sz w:val="24"/>
          <w:szCs w:val="24"/>
        </w:rPr>
        <w:t>Hindaja:</w:t>
      </w:r>
    </w:p>
    <w:p w:rsidR="0011440A" w:rsidRPr="00D615AB" w:rsidRDefault="0011440A" w:rsidP="00363072">
      <w:pPr>
        <w:pStyle w:val="Loendilik1"/>
        <w:ind w:left="0"/>
        <w:jc w:val="both"/>
        <w:rPr>
          <w:rFonts w:ascii="Arial" w:hAnsi="Arial" w:cs="Arial"/>
          <w:sz w:val="24"/>
          <w:szCs w:val="24"/>
        </w:rPr>
      </w:pPr>
    </w:p>
    <w:tbl>
      <w:tblPr>
        <w:tblW w:w="9626" w:type="dxa"/>
        <w:tblInd w:w="-20" w:type="dxa"/>
        <w:tblLayout w:type="fixed"/>
        <w:tblLook w:val="0000" w:firstRow="0" w:lastRow="0" w:firstColumn="0" w:lastColumn="0" w:noHBand="0" w:noVBand="0"/>
      </w:tblPr>
      <w:tblGrid>
        <w:gridCol w:w="534"/>
        <w:gridCol w:w="5973"/>
        <w:gridCol w:w="1559"/>
        <w:gridCol w:w="1560"/>
      </w:tblGrid>
      <w:tr w:rsidR="0011440A" w:rsidRPr="00D615AB" w:rsidTr="0011440A">
        <w:trPr>
          <w:trHeight w:val="389"/>
        </w:trPr>
        <w:tc>
          <w:tcPr>
            <w:tcW w:w="65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40A" w:rsidRPr="00D615AB" w:rsidRDefault="0011440A" w:rsidP="00333D14">
            <w:pPr>
              <w:pStyle w:val="Loendilik1"/>
              <w:snapToGrid w:val="0"/>
              <w:ind w:left="0"/>
              <w:jc w:val="center"/>
              <w:rPr>
                <w:rFonts w:ascii="Arial" w:hAnsi="Arial" w:cs="Arial"/>
                <w:sz w:val="24"/>
                <w:szCs w:val="24"/>
              </w:rPr>
            </w:pPr>
            <w:r w:rsidRPr="00D615AB">
              <w:rPr>
                <w:rFonts w:ascii="Arial" w:hAnsi="Arial" w:cs="Arial"/>
                <w:sz w:val="24"/>
                <w:szCs w:val="24"/>
              </w:rPr>
              <w:t>Hindamiskriteerium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center"/>
              <w:rPr>
                <w:rFonts w:ascii="Arial" w:hAnsi="Arial" w:cs="Arial"/>
                <w:sz w:val="24"/>
                <w:szCs w:val="24"/>
              </w:rPr>
            </w:pPr>
            <w:r w:rsidRPr="00D615AB">
              <w:rPr>
                <w:rFonts w:ascii="Arial" w:hAnsi="Arial" w:cs="Arial"/>
                <w:sz w:val="24"/>
                <w:szCs w:val="24"/>
              </w:rPr>
              <w:t>Hinnang</w:t>
            </w:r>
          </w:p>
        </w:tc>
      </w:tr>
      <w:tr w:rsidR="0011440A" w:rsidRPr="00D615AB" w:rsidTr="0011440A">
        <w:trPr>
          <w:trHeight w:val="654"/>
        </w:trPr>
        <w:tc>
          <w:tcPr>
            <w:tcW w:w="6507" w:type="dxa"/>
            <w:gridSpan w:val="2"/>
            <w:vMerge/>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center"/>
              <w:rPr>
                <w:rFonts w:ascii="Arial" w:hAnsi="Arial" w:cs="Arial"/>
                <w:sz w:val="24"/>
                <w:szCs w:val="24"/>
              </w:rPr>
            </w:pPr>
          </w:p>
          <w:p w:rsidR="0011440A" w:rsidRPr="00D615AB" w:rsidRDefault="0011440A" w:rsidP="00333D14">
            <w:pPr>
              <w:pStyle w:val="Loendilik1"/>
              <w:ind w:left="0"/>
              <w:jc w:val="center"/>
              <w:rPr>
                <w:rFonts w:ascii="Arial" w:hAnsi="Arial" w:cs="Arial"/>
                <w:sz w:val="24"/>
                <w:szCs w:val="24"/>
              </w:rPr>
            </w:pPr>
            <w:r w:rsidRPr="00D615AB">
              <w:rPr>
                <w:rFonts w:ascii="Arial" w:hAnsi="Arial" w:cs="Arial"/>
                <w:sz w:val="24"/>
                <w:szCs w:val="24"/>
              </w:rPr>
              <w:t>Täidetud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40A" w:rsidRDefault="0011440A" w:rsidP="00333D14">
            <w:pPr>
              <w:pStyle w:val="Loendilik1"/>
              <w:snapToGrid w:val="0"/>
              <w:ind w:left="0"/>
              <w:rPr>
                <w:rFonts w:ascii="Arial" w:hAnsi="Arial" w:cs="Arial"/>
                <w:sz w:val="24"/>
                <w:szCs w:val="24"/>
              </w:rPr>
            </w:pPr>
            <w:r>
              <w:rPr>
                <w:rFonts w:ascii="Arial" w:hAnsi="Arial" w:cs="Arial"/>
                <w:sz w:val="24"/>
                <w:szCs w:val="24"/>
              </w:rPr>
              <w:t xml:space="preserve">Mitte </w:t>
            </w:r>
            <w:r w:rsidRPr="00D615AB">
              <w:rPr>
                <w:rFonts w:ascii="Arial" w:hAnsi="Arial" w:cs="Arial"/>
                <w:sz w:val="24"/>
                <w:szCs w:val="24"/>
              </w:rPr>
              <w:t>täidetud/</w:t>
            </w:r>
          </w:p>
          <w:p w:rsidR="0011440A" w:rsidRPr="00D615AB" w:rsidRDefault="0011440A" w:rsidP="00333D14">
            <w:pPr>
              <w:pStyle w:val="Loendilik1"/>
              <w:snapToGrid w:val="0"/>
              <w:ind w:left="0"/>
              <w:rPr>
                <w:rFonts w:ascii="Arial" w:hAnsi="Arial" w:cs="Arial"/>
                <w:sz w:val="24"/>
                <w:szCs w:val="24"/>
              </w:rPr>
            </w:pPr>
            <w:r w:rsidRPr="00D615AB">
              <w:rPr>
                <w:rFonts w:ascii="Arial" w:hAnsi="Arial" w:cs="Arial"/>
                <w:sz w:val="24"/>
                <w:szCs w:val="24"/>
              </w:rPr>
              <w:t>põhjendus</w:t>
            </w: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1</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eastAsia="Arial" w:hAnsi="Arial" w:cs="Arial"/>
                <w:sz w:val="24"/>
                <w:szCs w:val="24"/>
                <w:lang w:eastAsia="et-EE"/>
              </w:rPr>
              <w:t xml:space="preserve">valmistab ette lauakatmisvahendid ja katab laua vastavalt tööjuhisele järgides laua katmise põhimõtteid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2</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lang w:eastAsia="et-EE"/>
              </w:rPr>
            </w:pPr>
            <w:r w:rsidRPr="00D615AB">
              <w:rPr>
                <w:rFonts w:ascii="Arial" w:hAnsi="Arial" w:cs="Arial"/>
                <w:sz w:val="24"/>
                <w:szCs w:val="24"/>
                <w:lang w:eastAsia="et-EE"/>
              </w:rPr>
              <w:t xml:space="preserve">võtab vastu kliendi, suunates ta söögisaali ja juhatades lauda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3</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2540D1">
            <w:pPr>
              <w:pStyle w:val="Vahedeta1"/>
              <w:snapToGrid w:val="0"/>
              <w:rPr>
                <w:rFonts w:ascii="Arial" w:hAnsi="Arial" w:cs="Arial"/>
                <w:bCs/>
                <w:sz w:val="24"/>
                <w:szCs w:val="24"/>
              </w:rPr>
            </w:pPr>
            <w:r w:rsidRPr="00D615AB">
              <w:rPr>
                <w:rFonts w:ascii="Arial" w:eastAsia="Times New Roman" w:hAnsi="Arial" w:cs="Arial"/>
                <w:bCs/>
                <w:sz w:val="24"/>
                <w:szCs w:val="24"/>
              </w:rPr>
              <w:t xml:space="preserve">selgitab välja kliendi vajadused tutvustades toidu- ja joogikaarti ning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4</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2540D1" w:rsidP="00D615AB">
            <w:pPr>
              <w:pStyle w:val="Vahedeta1"/>
              <w:snapToGrid w:val="0"/>
              <w:rPr>
                <w:rFonts w:ascii="Arial" w:eastAsia="Times New Roman" w:hAnsi="Arial" w:cs="Arial"/>
                <w:bCs/>
                <w:sz w:val="24"/>
                <w:szCs w:val="24"/>
              </w:rPr>
            </w:pPr>
            <w:r w:rsidRPr="00D615AB">
              <w:rPr>
                <w:rFonts w:ascii="Arial" w:hAnsi="Arial" w:cs="Arial"/>
                <w:sz w:val="24"/>
                <w:szCs w:val="24"/>
                <w:lang w:eastAsia="et-EE"/>
              </w:rPr>
              <w:t>serveerib toite ja jooke kasutades töö käigus taldrikute kandmisvõtet</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5</w:t>
            </w:r>
          </w:p>
        </w:tc>
        <w:tc>
          <w:tcPr>
            <w:tcW w:w="5973" w:type="dxa"/>
            <w:tcBorders>
              <w:top w:val="single" w:sz="4" w:space="0" w:color="000000"/>
              <w:left w:val="single" w:sz="4" w:space="0" w:color="000000"/>
              <w:bottom w:val="single" w:sz="4" w:space="0" w:color="000000"/>
            </w:tcBorders>
            <w:shd w:val="clear" w:color="auto" w:fill="auto"/>
          </w:tcPr>
          <w:p w:rsidR="00D615AB"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kasutab töö käigus taldrikute koristusvõtet;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6</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käsitleb töö käigus kandikut;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7</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avab ja serveerib vett pudelist;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8</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avab veinipudeli ja serveerib veini;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9</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serveerib leiba/saia;</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10</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sz w:val="24"/>
                <w:szCs w:val="24"/>
                <w:lang w:eastAsia="et-EE"/>
              </w:rPr>
              <w:t>suhtleb klientidega jälgides klienditeeninduse põhimõtteid</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11</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2540D1">
            <w:pPr>
              <w:pStyle w:val="Vahedeta1"/>
              <w:snapToGrid w:val="0"/>
              <w:rPr>
                <w:rFonts w:ascii="Arial" w:hAnsi="Arial" w:cs="Arial"/>
                <w:bCs/>
                <w:sz w:val="24"/>
                <w:szCs w:val="24"/>
              </w:rPr>
            </w:pPr>
            <w:r w:rsidRPr="00D615AB">
              <w:rPr>
                <w:rFonts w:ascii="Arial" w:hAnsi="Arial" w:cs="Arial"/>
                <w:sz w:val="24"/>
                <w:szCs w:val="24"/>
                <w:lang w:eastAsia="et-EE"/>
              </w:rPr>
              <w:t xml:space="preserve">suhtleb eesti keeles tasemel B1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12</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bCs/>
                <w:sz w:val="24"/>
                <w:szCs w:val="24"/>
              </w:rPr>
              <w:t>korrastab laua, järgides asjakohaseid töövõtteid</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13</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sz w:val="24"/>
                <w:szCs w:val="24"/>
                <w:lang w:eastAsia="et-EE"/>
              </w:rPr>
              <w:t xml:space="preserve">küsib ja kogub klientide tagasisidet teenindusprotsessi kohta, pakub lahendusi vastavalt tööjuhisele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14</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color w:val="000000" w:themeColor="text1"/>
                <w:sz w:val="24"/>
                <w:szCs w:val="24"/>
              </w:rPr>
            </w:pPr>
            <w:r w:rsidRPr="00D615AB">
              <w:rPr>
                <w:rFonts w:ascii="Arial" w:hAnsi="Arial" w:cs="Arial"/>
                <w:sz w:val="24"/>
                <w:szCs w:val="24"/>
                <w:lang w:eastAsia="et-EE"/>
              </w:rPr>
              <w:t>arveldab</w:t>
            </w:r>
            <w:r w:rsidRPr="00D615AB">
              <w:rPr>
                <w:rFonts w:ascii="Arial" w:hAnsi="Arial" w:cs="Arial"/>
                <w:bCs/>
                <w:sz w:val="24"/>
                <w:szCs w:val="24"/>
              </w:rPr>
              <w:t xml:space="preserve"> vastavalt tööjuhisele</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15</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color w:val="000000" w:themeColor="text1"/>
                <w:sz w:val="24"/>
                <w:szCs w:val="24"/>
              </w:rPr>
            </w:pPr>
            <w:r w:rsidRPr="00D615AB">
              <w:rPr>
                <w:rFonts w:ascii="Arial" w:hAnsi="Arial" w:cs="Arial"/>
                <w:bCs/>
                <w:color w:val="000000" w:themeColor="text1"/>
                <w:sz w:val="24"/>
                <w:szCs w:val="24"/>
              </w:rPr>
              <w:t xml:space="preserve">lõpetab positiivselt kliendikontakti, lähtudes kliendikesksest teenindusest.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bl>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Hindamistulemus: (Positiivne / Negatiivne)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Tagasiside taotlejale:</w:t>
      </w:r>
    </w:p>
    <w:p w:rsidR="0011440A" w:rsidRDefault="0011440A" w:rsidP="00363072">
      <w:pPr>
        <w:pStyle w:val="Loendilik1"/>
        <w:ind w:left="0"/>
        <w:jc w:val="both"/>
        <w:rPr>
          <w:rFonts w:ascii="Arial" w:hAnsi="Arial" w:cs="Arial"/>
          <w:sz w:val="24"/>
          <w:szCs w:val="24"/>
        </w:rPr>
      </w:pPr>
      <w:r>
        <w:rPr>
          <w:rFonts w:ascii="Arial" w:hAnsi="Arial" w:cs="Arial"/>
          <w:sz w:val="24"/>
          <w:szCs w:val="24"/>
        </w:rPr>
        <w:br w:type="page"/>
      </w:r>
    </w:p>
    <w:p w:rsidR="00AF491F" w:rsidRPr="00D615AB" w:rsidRDefault="00AF491F" w:rsidP="00363072">
      <w:pPr>
        <w:pStyle w:val="Loendilik1"/>
        <w:ind w:left="0"/>
        <w:jc w:val="both"/>
        <w:rPr>
          <w:rFonts w:ascii="Arial" w:hAnsi="Arial" w:cs="Arial"/>
          <w:sz w:val="24"/>
          <w:szCs w:val="24"/>
        </w:rPr>
      </w:pPr>
    </w:p>
    <w:p w:rsidR="00E35017" w:rsidRPr="00D615AB" w:rsidRDefault="00CB5ABE" w:rsidP="00537F3E">
      <w:pPr>
        <w:pStyle w:val="Loendilik1"/>
        <w:numPr>
          <w:ilvl w:val="0"/>
          <w:numId w:val="12"/>
        </w:numPr>
        <w:jc w:val="both"/>
        <w:rPr>
          <w:rFonts w:ascii="Arial" w:hAnsi="Arial" w:cs="Arial"/>
          <w:b/>
          <w:color w:val="0070C0"/>
          <w:sz w:val="24"/>
          <w:szCs w:val="24"/>
        </w:rPr>
      </w:pPr>
      <w:r w:rsidRPr="00D615AB">
        <w:rPr>
          <w:rFonts w:ascii="Arial" w:hAnsi="Arial" w:cs="Arial"/>
          <w:b/>
          <w:color w:val="0070C0"/>
          <w:sz w:val="24"/>
          <w:szCs w:val="24"/>
        </w:rPr>
        <w:t xml:space="preserve"> Teatamistähtajad</w:t>
      </w:r>
    </w:p>
    <w:p w:rsidR="00AF491F" w:rsidRPr="00D615AB" w:rsidRDefault="00E35017" w:rsidP="00363072">
      <w:pPr>
        <w:pStyle w:val="Loendilik1"/>
        <w:ind w:left="0"/>
        <w:jc w:val="both"/>
        <w:rPr>
          <w:rFonts w:ascii="Arial" w:hAnsi="Arial" w:cs="Arial"/>
          <w:b/>
          <w:color w:val="0070C0"/>
          <w:sz w:val="24"/>
          <w:szCs w:val="24"/>
        </w:rPr>
      </w:pPr>
      <w:r w:rsidRPr="00D615AB">
        <w:rPr>
          <w:rFonts w:ascii="Arial" w:hAnsi="Arial" w:cs="Arial"/>
          <w:sz w:val="24"/>
          <w:szCs w:val="24"/>
        </w:rPr>
        <w:t>N</w:t>
      </w:r>
      <w:r w:rsidR="00CB5ABE" w:rsidRPr="00D615AB">
        <w:rPr>
          <w:rFonts w:ascii="Arial" w:hAnsi="Arial" w:cs="Arial"/>
          <w:sz w:val="24"/>
          <w:szCs w:val="24"/>
        </w:rPr>
        <w:t>õutud dokumendid (Lisa 1, lisa 2) esitatakse 1 kuu enne eksami toimumis</w:t>
      </w:r>
      <w:r w:rsidR="00526BE7">
        <w:rPr>
          <w:rFonts w:ascii="Arial" w:hAnsi="Arial" w:cs="Arial"/>
          <w:sz w:val="24"/>
          <w:szCs w:val="24"/>
        </w:rPr>
        <w:t>e</w:t>
      </w:r>
      <w:r w:rsidR="00CB5ABE" w:rsidRPr="00D615AB">
        <w:rPr>
          <w:rFonts w:ascii="Arial" w:hAnsi="Arial" w:cs="Arial"/>
          <w:sz w:val="24"/>
          <w:szCs w:val="24"/>
        </w:rPr>
        <w:t xml:space="preserve"> kuupäeva.</w:t>
      </w:r>
    </w:p>
    <w:p w:rsidR="00AF491F" w:rsidRPr="00D615AB" w:rsidRDefault="00AF491F" w:rsidP="00363072">
      <w:pPr>
        <w:pStyle w:val="Loendilik1"/>
        <w:jc w:val="both"/>
        <w:rPr>
          <w:rFonts w:ascii="Arial" w:hAnsi="Arial" w:cs="Arial"/>
          <w:sz w:val="24"/>
          <w:szCs w:val="24"/>
        </w:rPr>
      </w:pPr>
    </w:p>
    <w:p w:rsidR="00AF491F" w:rsidRPr="00D615AB" w:rsidRDefault="00CB5ABE" w:rsidP="00537F3E">
      <w:pPr>
        <w:numPr>
          <w:ilvl w:val="0"/>
          <w:numId w:val="12"/>
        </w:numPr>
        <w:autoSpaceDE w:val="0"/>
        <w:spacing w:after="0" w:line="240" w:lineRule="auto"/>
        <w:rPr>
          <w:rFonts w:ascii="Arial" w:hAnsi="Arial" w:cs="Arial"/>
          <w:b/>
          <w:bCs/>
          <w:color w:val="0070C0"/>
          <w:sz w:val="24"/>
          <w:szCs w:val="24"/>
        </w:rPr>
      </w:pPr>
      <w:r w:rsidRPr="00D615AB">
        <w:rPr>
          <w:rFonts w:ascii="Arial" w:hAnsi="Arial" w:cs="Arial"/>
          <w:b/>
          <w:bCs/>
          <w:color w:val="0070C0"/>
          <w:sz w:val="24"/>
          <w:szCs w:val="24"/>
        </w:rPr>
        <w:t>Tööriided ja töövahendid</w:t>
      </w:r>
    </w:p>
    <w:p w:rsidR="00D615AB" w:rsidRPr="00D615AB" w:rsidRDefault="00D615AB" w:rsidP="00D615AB">
      <w:pPr>
        <w:autoSpaceDE w:val="0"/>
        <w:spacing w:after="0" w:line="240" w:lineRule="auto"/>
        <w:ind w:left="360"/>
        <w:rPr>
          <w:rFonts w:ascii="Arial" w:hAnsi="Arial" w:cs="Arial"/>
          <w:b/>
          <w:bCs/>
          <w:color w:val="0070C0"/>
          <w:sz w:val="24"/>
          <w:szCs w:val="24"/>
        </w:rPr>
      </w:pPr>
    </w:p>
    <w:p w:rsidR="00D615AB" w:rsidRPr="00D615AB" w:rsidRDefault="00CB5ABE"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Kutseeksami soori</w:t>
      </w:r>
      <w:r w:rsidR="00BA1FE3" w:rsidRPr="00D615AB">
        <w:rPr>
          <w:rFonts w:ascii="Arial" w:hAnsi="Arial" w:cs="Arial"/>
          <w:color w:val="000000"/>
          <w:sz w:val="24"/>
          <w:szCs w:val="24"/>
        </w:rPr>
        <w:t>taja tuleb eksamile isiklike ameti</w:t>
      </w:r>
      <w:r w:rsidRPr="00D615AB">
        <w:rPr>
          <w:rFonts w:ascii="Arial" w:hAnsi="Arial" w:cs="Arial"/>
          <w:color w:val="000000"/>
          <w:sz w:val="24"/>
          <w:szCs w:val="24"/>
        </w:rPr>
        <w:t>riietega</w:t>
      </w:r>
      <w:r w:rsidR="00D615AB" w:rsidRPr="00D615AB">
        <w:rPr>
          <w:rFonts w:ascii="Arial" w:hAnsi="Arial" w:cs="Arial"/>
          <w:color w:val="000000"/>
          <w:sz w:val="24"/>
          <w:szCs w:val="24"/>
        </w:rPr>
        <w:t>.</w:t>
      </w:r>
      <w:r w:rsidR="00BA1FE3" w:rsidRPr="00D615AB">
        <w:rPr>
          <w:rFonts w:ascii="Arial" w:hAnsi="Arial" w:cs="Arial"/>
          <w:color w:val="000000"/>
          <w:sz w:val="24"/>
          <w:szCs w:val="24"/>
        </w:rPr>
        <w:t xml:space="preserve"> </w:t>
      </w:r>
    </w:p>
    <w:p w:rsidR="00D615AB" w:rsidRPr="00D615AB" w:rsidRDefault="00D615AB"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Kelneritööks vajalikud individuaalsed töövahendid (kirjutusvahendid, märkmepaber, korgitser) võtab eksami sooritaja kaasa.</w:t>
      </w:r>
    </w:p>
    <w:p w:rsidR="00D615AB" w:rsidRPr="00D615AB" w:rsidRDefault="00CB5ABE"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 xml:space="preserve">Vajalikud seadmed ja lauakatmiseks mõeldud vahendid on eksamil olemas. </w:t>
      </w:r>
    </w:p>
    <w:p w:rsidR="00D615AB" w:rsidRDefault="00D615AB" w:rsidP="00363072">
      <w:pPr>
        <w:autoSpaceDE w:val="0"/>
        <w:spacing w:after="0" w:line="240" w:lineRule="auto"/>
        <w:rPr>
          <w:rFonts w:ascii="Arial" w:hAnsi="Arial" w:cs="Arial"/>
          <w:b/>
          <w:sz w:val="24"/>
          <w:szCs w:val="24"/>
        </w:rPr>
      </w:pPr>
      <w:r>
        <w:rPr>
          <w:rFonts w:ascii="Arial" w:hAnsi="Arial" w:cs="Arial"/>
          <w:b/>
          <w:sz w:val="24"/>
          <w:szCs w:val="24"/>
        </w:rPr>
        <w:br w:type="page"/>
      </w:r>
    </w:p>
    <w:p w:rsidR="0026439F" w:rsidRPr="00D615AB" w:rsidRDefault="0026439F" w:rsidP="00363072">
      <w:pPr>
        <w:autoSpaceDE w:val="0"/>
        <w:spacing w:after="0" w:line="240" w:lineRule="auto"/>
        <w:rPr>
          <w:rFonts w:ascii="Arial" w:hAnsi="Arial" w:cs="Arial"/>
          <w:b/>
          <w:sz w:val="24"/>
          <w:szCs w:val="24"/>
        </w:rPr>
      </w:pPr>
      <w:r w:rsidRPr="00D615AB">
        <w:rPr>
          <w:rFonts w:ascii="Arial" w:hAnsi="Arial" w:cs="Arial"/>
          <w:b/>
          <w:sz w:val="24"/>
          <w:szCs w:val="24"/>
        </w:rPr>
        <w:lastRenderedPageBreak/>
        <w:t>Lisa 1. Etapi hindamise protokoll</w:t>
      </w:r>
    </w:p>
    <w:p w:rsidR="001F1F81" w:rsidRPr="00D615AB" w:rsidRDefault="001F1F81" w:rsidP="00363072">
      <w:pPr>
        <w:autoSpaceDE w:val="0"/>
        <w:spacing w:after="0" w:line="240" w:lineRule="auto"/>
        <w:rPr>
          <w:rFonts w:ascii="Arial" w:hAnsi="Arial" w:cs="Arial"/>
          <w:sz w:val="24"/>
          <w:szCs w:val="24"/>
        </w:rPr>
      </w:pP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Kool:</w:t>
      </w: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Õppegrupp:</w:t>
      </w: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Taotlejate nimekiri:</w:t>
      </w:r>
      <w:r w:rsidR="00C948FE" w:rsidRPr="00D615AB">
        <w:rPr>
          <w:rFonts w:ascii="Arial" w:hAnsi="Arial" w:cs="Arial"/>
          <w:sz w:val="24"/>
          <w:szCs w:val="24"/>
        </w:rPr>
        <w:t xml:space="preserve">  </w:t>
      </w:r>
    </w:p>
    <w:p w:rsidR="00C948FE" w:rsidRPr="00D615AB" w:rsidRDefault="004A4EF4" w:rsidP="00363072">
      <w:pPr>
        <w:autoSpaceDE w:val="0"/>
        <w:spacing w:after="0" w:line="240" w:lineRule="auto"/>
        <w:rPr>
          <w:rFonts w:ascii="Arial" w:hAnsi="Arial" w:cs="Arial"/>
          <w:sz w:val="24"/>
          <w:szCs w:val="24"/>
        </w:rPr>
      </w:pPr>
      <w:r>
        <w:rPr>
          <w:rFonts w:ascii="Arial" w:hAnsi="Arial" w:cs="Arial"/>
          <w:sz w:val="24"/>
          <w:szCs w:val="24"/>
        </w:rPr>
        <w:t>Eksami toimumise kuupäev</w:t>
      </w:r>
    </w:p>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r w:rsidRPr="00D615AB">
        <w:rPr>
          <w:rFonts w:ascii="Arial" w:hAnsi="Arial" w:cs="Arial"/>
          <w:sz w:val="24"/>
          <w:szCs w:val="24"/>
        </w:rPr>
        <w:t>Etapp 1. Hindamisel õppetöö käigus on hinnatud positiivselt järgmised hindamiskriteeriumid:</w:t>
      </w:r>
    </w:p>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p>
    <w:tbl>
      <w:tblPr>
        <w:tblStyle w:val="TableGrid"/>
        <w:tblW w:w="10680" w:type="dxa"/>
        <w:tblLayout w:type="fixed"/>
        <w:tblLook w:val="04A0" w:firstRow="1" w:lastRow="0" w:firstColumn="1" w:lastColumn="0" w:noHBand="0" w:noVBand="1"/>
      </w:tblPr>
      <w:tblGrid>
        <w:gridCol w:w="675"/>
        <w:gridCol w:w="2694"/>
        <w:gridCol w:w="1392"/>
        <w:gridCol w:w="1046"/>
        <w:gridCol w:w="2126"/>
        <w:gridCol w:w="2747"/>
      </w:tblGrid>
      <w:tr w:rsidR="000A4A87" w:rsidRPr="00736316" w:rsidTr="000A4A87">
        <w:tc>
          <w:tcPr>
            <w:tcW w:w="675" w:type="dxa"/>
          </w:tcPr>
          <w:p w:rsidR="000A4A87" w:rsidRPr="000A4A87" w:rsidRDefault="000A4A87" w:rsidP="00736316">
            <w:pPr>
              <w:autoSpaceDE w:val="0"/>
              <w:spacing w:after="0" w:line="240" w:lineRule="auto"/>
              <w:rPr>
                <w:rFonts w:ascii="Arial" w:hAnsi="Arial" w:cs="Arial"/>
                <w:szCs w:val="24"/>
              </w:rPr>
            </w:pPr>
            <w:r w:rsidRPr="000A4A87">
              <w:rPr>
                <w:rFonts w:ascii="Arial" w:hAnsi="Arial" w:cs="Arial"/>
                <w:szCs w:val="24"/>
              </w:rPr>
              <w:t>Jrk.nr</w:t>
            </w:r>
          </w:p>
          <w:p w:rsidR="000A4A87" w:rsidRPr="000A4A87" w:rsidRDefault="000A4A87" w:rsidP="00736316">
            <w:pPr>
              <w:autoSpaceDE w:val="0"/>
              <w:spacing w:after="0" w:line="240" w:lineRule="auto"/>
              <w:rPr>
                <w:rFonts w:ascii="Arial" w:hAnsi="Arial" w:cs="Arial"/>
                <w:szCs w:val="24"/>
              </w:rPr>
            </w:pPr>
          </w:p>
        </w:tc>
        <w:tc>
          <w:tcPr>
            <w:tcW w:w="2694" w:type="dxa"/>
          </w:tcPr>
          <w:p w:rsidR="000A4A87" w:rsidRPr="000A4A87" w:rsidRDefault="000A4A87" w:rsidP="00736316">
            <w:pPr>
              <w:autoSpaceDE w:val="0"/>
              <w:spacing w:after="0" w:line="240" w:lineRule="auto"/>
              <w:rPr>
                <w:rFonts w:ascii="Arial" w:hAnsi="Arial" w:cs="Arial"/>
                <w:szCs w:val="24"/>
              </w:rPr>
            </w:pPr>
            <w:r w:rsidRPr="000A4A87">
              <w:rPr>
                <w:rFonts w:ascii="Arial" w:hAnsi="Arial" w:cs="Arial"/>
                <w:szCs w:val="24"/>
              </w:rPr>
              <w:t>Taotleja ees- ja perekonnanimi</w:t>
            </w:r>
          </w:p>
        </w:tc>
        <w:tc>
          <w:tcPr>
            <w:tcW w:w="1392" w:type="dxa"/>
          </w:tcPr>
          <w:p w:rsidR="000A4A87" w:rsidRPr="000A4A87" w:rsidRDefault="000A4A87" w:rsidP="00736316">
            <w:pPr>
              <w:autoSpaceDE w:val="0"/>
              <w:spacing w:after="0" w:line="240" w:lineRule="auto"/>
              <w:rPr>
                <w:rFonts w:ascii="Arial" w:hAnsi="Arial" w:cs="Arial"/>
                <w:szCs w:val="24"/>
              </w:rPr>
            </w:pPr>
            <w:r>
              <w:rPr>
                <w:rFonts w:ascii="Arial" w:hAnsi="Arial" w:cs="Arial"/>
                <w:szCs w:val="24"/>
              </w:rPr>
              <w:t>Isikukood</w:t>
            </w:r>
            <w:bookmarkStart w:id="1" w:name="_GoBack"/>
            <w:bookmarkEnd w:id="1"/>
          </w:p>
        </w:tc>
        <w:tc>
          <w:tcPr>
            <w:tcW w:w="1046" w:type="dxa"/>
          </w:tcPr>
          <w:p w:rsidR="000A4A87" w:rsidRPr="000A4A87" w:rsidRDefault="000A4A87" w:rsidP="00736316">
            <w:pPr>
              <w:autoSpaceDE w:val="0"/>
              <w:spacing w:after="0" w:line="240" w:lineRule="auto"/>
              <w:rPr>
                <w:rFonts w:ascii="Arial" w:hAnsi="Arial" w:cs="Arial"/>
                <w:szCs w:val="24"/>
              </w:rPr>
            </w:pPr>
            <w:r w:rsidRPr="000A4A87">
              <w:rPr>
                <w:rFonts w:ascii="Arial" w:hAnsi="Arial" w:cs="Arial"/>
                <w:szCs w:val="24"/>
              </w:rPr>
              <w:t>Taotletav kutse tase</w:t>
            </w:r>
          </w:p>
        </w:tc>
        <w:tc>
          <w:tcPr>
            <w:tcW w:w="2126" w:type="dxa"/>
          </w:tcPr>
          <w:p w:rsidR="000A4A87" w:rsidRPr="000A4A87" w:rsidRDefault="000A4A87" w:rsidP="00736316">
            <w:pPr>
              <w:autoSpaceDE w:val="0"/>
              <w:spacing w:after="0" w:line="240" w:lineRule="auto"/>
              <w:rPr>
                <w:rFonts w:ascii="Arial" w:hAnsi="Arial" w:cs="Arial"/>
                <w:szCs w:val="24"/>
              </w:rPr>
            </w:pPr>
            <w:r w:rsidRPr="000A4A87">
              <w:rPr>
                <w:rFonts w:ascii="Arial" w:hAnsi="Arial" w:cs="Arial"/>
                <w:szCs w:val="24"/>
              </w:rPr>
              <w:t>I etapi kompetentside hindamistulemus</w:t>
            </w:r>
          </w:p>
        </w:tc>
        <w:tc>
          <w:tcPr>
            <w:tcW w:w="2747" w:type="dxa"/>
          </w:tcPr>
          <w:p w:rsidR="000A4A87" w:rsidRPr="000A4A87" w:rsidRDefault="000A4A87" w:rsidP="0011440A">
            <w:pPr>
              <w:autoSpaceDE w:val="0"/>
              <w:spacing w:after="0" w:line="240" w:lineRule="auto"/>
              <w:rPr>
                <w:rFonts w:ascii="Arial" w:hAnsi="Arial" w:cs="Arial"/>
                <w:szCs w:val="24"/>
              </w:rPr>
            </w:pPr>
            <w:r w:rsidRPr="000A4A87">
              <w:rPr>
                <w:rFonts w:ascii="Arial" w:hAnsi="Arial" w:cs="Arial"/>
                <w:szCs w:val="24"/>
              </w:rPr>
              <w:t>Kooli ettepanek 2.etappi lubamise kohta</w:t>
            </w: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r w:rsidR="000A4A87" w:rsidRPr="00736316" w:rsidTr="000A4A87">
        <w:tc>
          <w:tcPr>
            <w:tcW w:w="675" w:type="dxa"/>
          </w:tcPr>
          <w:p w:rsidR="000A4A87" w:rsidRPr="00736316" w:rsidRDefault="000A4A87" w:rsidP="00736316">
            <w:pPr>
              <w:autoSpaceDE w:val="0"/>
              <w:spacing w:after="0" w:line="240" w:lineRule="auto"/>
              <w:rPr>
                <w:rFonts w:ascii="Arial" w:hAnsi="Arial" w:cs="Arial"/>
                <w:sz w:val="24"/>
                <w:szCs w:val="24"/>
              </w:rPr>
            </w:pPr>
          </w:p>
        </w:tc>
        <w:tc>
          <w:tcPr>
            <w:tcW w:w="2694" w:type="dxa"/>
          </w:tcPr>
          <w:p w:rsidR="000A4A87" w:rsidRPr="00736316" w:rsidRDefault="000A4A87" w:rsidP="00736316">
            <w:pPr>
              <w:autoSpaceDE w:val="0"/>
              <w:spacing w:after="0" w:line="240" w:lineRule="auto"/>
              <w:rPr>
                <w:rFonts w:ascii="Arial" w:hAnsi="Arial" w:cs="Arial"/>
                <w:sz w:val="24"/>
                <w:szCs w:val="24"/>
              </w:rPr>
            </w:pPr>
          </w:p>
        </w:tc>
        <w:tc>
          <w:tcPr>
            <w:tcW w:w="1392" w:type="dxa"/>
          </w:tcPr>
          <w:p w:rsidR="000A4A87" w:rsidRPr="00736316" w:rsidRDefault="000A4A87" w:rsidP="00736316">
            <w:pPr>
              <w:autoSpaceDE w:val="0"/>
              <w:spacing w:after="0" w:line="240" w:lineRule="auto"/>
              <w:rPr>
                <w:rFonts w:ascii="Arial" w:hAnsi="Arial" w:cs="Arial"/>
                <w:sz w:val="24"/>
                <w:szCs w:val="24"/>
              </w:rPr>
            </w:pPr>
          </w:p>
        </w:tc>
        <w:tc>
          <w:tcPr>
            <w:tcW w:w="1046" w:type="dxa"/>
          </w:tcPr>
          <w:p w:rsidR="000A4A87" w:rsidRPr="00736316" w:rsidRDefault="000A4A87" w:rsidP="00736316">
            <w:pPr>
              <w:autoSpaceDE w:val="0"/>
              <w:spacing w:after="0" w:line="240" w:lineRule="auto"/>
              <w:rPr>
                <w:rFonts w:ascii="Arial" w:hAnsi="Arial" w:cs="Arial"/>
                <w:sz w:val="24"/>
                <w:szCs w:val="24"/>
              </w:rPr>
            </w:pPr>
          </w:p>
        </w:tc>
        <w:tc>
          <w:tcPr>
            <w:tcW w:w="2126" w:type="dxa"/>
          </w:tcPr>
          <w:p w:rsidR="000A4A87" w:rsidRPr="00736316" w:rsidRDefault="000A4A87" w:rsidP="00736316">
            <w:pPr>
              <w:autoSpaceDE w:val="0"/>
              <w:spacing w:after="0" w:line="240" w:lineRule="auto"/>
              <w:rPr>
                <w:rFonts w:ascii="Arial" w:hAnsi="Arial" w:cs="Arial"/>
                <w:sz w:val="24"/>
                <w:szCs w:val="24"/>
              </w:rPr>
            </w:pPr>
          </w:p>
        </w:tc>
        <w:tc>
          <w:tcPr>
            <w:tcW w:w="2747" w:type="dxa"/>
          </w:tcPr>
          <w:p w:rsidR="000A4A87" w:rsidRPr="00736316" w:rsidRDefault="000A4A87" w:rsidP="00736316">
            <w:pPr>
              <w:autoSpaceDE w:val="0"/>
              <w:spacing w:after="0" w:line="240" w:lineRule="auto"/>
              <w:rPr>
                <w:rFonts w:ascii="Arial" w:hAnsi="Arial" w:cs="Arial"/>
                <w:sz w:val="24"/>
                <w:szCs w:val="24"/>
              </w:rPr>
            </w:pPr>
          </w:p>
        </w:tc>
      </w:tr>
    </w:tbl>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p>
    <w:p w:rsidR="00C948FE" w:rsidRPr="00D615AB" w:rsidRDefault="00D40EB4" w:rsidP="00363072">
      <w:pPr>
        <w:autoSpaceDE w:val="0"/>
        <w:spacing w:after="0" w:line="240" w:lineRule="auto"/>
        <w:rPr>
          <w:rFonts w:ascii="Arial" w:hAnsi="Arial" w:cs="Arial"/>
          <w:sz w:val="24"/>
          <w:szCs w:val="24"/>
        </w:rPr>
      </w:pPr>
      <w:r>
        <w:rPr>
          <w:rFonts w:ascii="Arial" w:hAnsi="Arial" w:cs="Arial"/>
          <w:sz w:val="24"/>
          <w:szCs w:val="24"/>
        </w:rPr>
        <w:t>Kooli direktor</w:t>
      </w:r>
    </w:p>
    <w:p w:rsidR="00C948FE" w:rsidRPr="00D615AB" w:rsidRDefault="00184A91" w:rsidP="00363072">
      <w:pPr>
        <w:autoSpaceDE w:val="0"/>
        <w:spacing w:after="0" w:line="240" w:lineRule="auto"/>
        <w:rPr>
          <w:rFonts w:ascii="Arial" w:hAnsi="Arial" w:cs="Arial"/>
          <w:sz w:val="24"/>
          <w:szCs w:val="24"/>
        </w:rPr>
      </w:pPr>
      <w:r>
        <w:rPr>
          <w:rFonts w:ascii="Arial" w:hAnsi="Arial" w:cs="Arial"/>
          <w:sz w:val="24"/>
          <w:szCs w:val="24"/>
        </w:rPr>
        <w:t>allkiri</w:t>
      </w:r>
    </w:p>
    <w:p w:rsidR="00C948FE" w:rsidRPr="00D615AB" w:rsidRDefault="00EA2D1E" w:rsidP="00363072">
      <w:pPr>
        <w:autoSpaceDE w:val="0"/>
        <w:spacing w:after="0" w:line="240" w:lineRule="auto"/>
        <w:rPr>
          <w:rFonts w:ascii="Arial" w:hAnsi="Arial" w:cs="Arial"/>
          <w:sz w:val="24"/>
          <w:szCs w:val="24"/>
        </w:rPr>
      </w:pPr>
      <w:r>
        <w:rPr>
          <w:rFonts w:ascii="Arial" w:hAnsi="Arial" w:cs="Arial"/>
          <w:sz w:val="24"/>
          <w:szCs w:val="24"/>
        </w:rPr>
        <w:t>Kutseõpetajad</w:t>
      </w:r>
    </w:p>
    <w:p w:rsidR="00C948FE" w:rsidRPr="00D615AB" w:rsidRDefault="00184A91" w:rsidP="00363072">
      <w:pPr>
        <w:autoSpaceDE w:val="0"/>
        <w:spacing w:after="0" w:line="240" w:lineRule="auto"/>
        <w:rPr>
          <w:rFonts w:ascii="Arial" w:hAnsi="Arial" w:cs="Arial"/>
          <w:sz w:val="24"/>
          <w:szCs w:val="24"/>
        </w:rPr>
      </w:pPr>
      <w:r>
        <w:rPr>
          <w:rFonts w:ascii="Arial" w:hAnsi="Arial" w:cs="Arial"/>
          <w:sz w:val="24"/>
          <w:szCs w:val="24"/>
        </w:rPr>
        <w:t>allkirjad</w:t>
      </w:r>
    </w:p>
    <w:p w:rsidR="00C948FE" w:rsidRPr="00D615AB" w:rsidRDefault="00C948FE" w:rsidP="00363072">
      <w:pPr>
        <w:suppressAutoHyphens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11440A" w:rsidRDefault="0011440A" w:rsidP="00363072">
      <w:pPr>
        <w:autoSpaceDE w:val="0"/>
        <w:spacing w:after="0" w:line="240" w:lineRule="auto"/>
        <w:rPr>
          <w:rFonts w:ascii="Arial" w:hAnsi="Arial" w:cs="Arial"/>
          <w:b/>
          <w:sz w:val="24"/>
          <w:szCs w:val="24"/>
        </w:rPr>
      </w:pPr>
      <w:r>
        <w:rPr>
          <w:rFonts w:ascii="Arial" w:hAnsi="Arial" w:cs="Arial"/>
          <w:b/>
          <w:sz w:val="24"/>
          <w:szCs w:val="24"/>
        </w:rPr>
        <w:br w:type="page"/>
      </w:r>
    </w:p>
    <w:p w:rsidR="00BC1B76" w:rsidRPr="00D615AB" w:rsidRDefault="00BC1B76" w:rsidP="00363072">
      <w:pPr>
        <w:autoSpaceDE w:val="0"/>
        <w:spacing w:after="0" w:line="240" w:lineRule="auto"/>
        <w:rPr>
          <w:rFonts w:ascii="Arial" w:hAnsi="Arial" w:cs="Arial"/>
          <w:b/>
          <w:sz w:val="24"/>
          <w:szCs w:val="24"/>
        </w:rPr>
      </w:pPr>
      <w:r w:rsidRPr="00D615AB">
        <w:rPr>
          <w:rFonts w:ascii="Arial" w:hAnsi="Arial" w:cs="Arial"/>
          <w:b/>
          <w:sz w:val="24"/>
          <w:szCs w:val="24"/>
        </w:rPr>
        <w:lastRenderedPageBreak/>
        <w:t>Lisa 2. Planeerimistöö põhi</w:t>
      </w:r>
    </w:p>
    <w:p w:rsidR="00E35017" w:rsidRPr="00D615AB" w:rsidRDefault="00E35017" w:rsidP="00363072">
      <w:pPr>
        <w:autoSpaceDE w:val="0"/>
        <w:spacing w:after="0" w:line="240" w:lineRule="auto"/>
        <w:rPr>
          <w:rFonts w:ascii="Arial" w:hAnsi="Arial" w:cs="Arial"/>
          <w:b/>
          <w:sz w:val="24"/>
          <w:szCs w:val="24"/>
        </w:rPr>
      </w:pPr>
    </w:p>
    <w:p w:rsidR="00391D66" w:rsidRPr="004076EE" w:rsidRDefault="00752DD1" w:rsidP="00363072">
      <w:pPr>
        <w:autoSpaceDE w:val="0"/>
        <w:spacing w:after="0" w:line="240" w:lineRule="auto"/>
        <w:rPr>
          <w:rFonts w:ascii="Arial" w:hAnsi="Arial" w:cs="Arial"/>
          <w:sz w:val="24"/>
          <w:szCs w:val="24"/>
        </w:rPr>
      </w:pPr>
      <w:r w:rsidRPr="004076EE">
        <w:rPr>
          <w:rFonts w:ascii="Arial" w:hAnsi="Arial" w:cs="Arial"/>
          <w:sz w:val="24"/>
          <w:szCs w:val="24"/>
        </w:rPr>
        <w:t xml:space="preserve">Pakutavate roogade ja jookide </w:t>
      </w:r>
      <w:r w:rsidR="004076EE" w:rsidRPr="004076EE">
        <w:rPr>
          <w:rFonts w:ascii="Arial" w:hAnsi="Arial" w:cs="Arial"/>
          <w:sz w:val="24"/>
          <w:szCs w:val="24"/>
        </w:rPr>
        <w:t>tutvustus</w:t>
      </w:r>
      <w:r w:rsidR="00DE4473" w:rsidRPr="004076EE">
        <w:rPr>
          <w:rFonts w:ascii="Arial" w:hAnsi="Arial" w:cs="Arial"/>
          <w:sz w:val="24"/>
          <w:szCs w:val="24"/>
        </w:rPr>
        <w:t xml:space="preserve">  </w:t>
      </w:r>
    </w:p>
    <w:p w:rsidR="00DE4473" w:rsidRPr="00477353" w:rsidRDefault="00DE4473" w:rsidP="00391D66">
      <w:pPr>
        <w:autoSpaceDE w:val="0"/>
        <w:spacing w:after="0" w:line="360" w:lineRule="auto"/>
        <w:rPr>
          <w:rFonts w:ascii="Arial" w:hAnsi="Arial" w:cs="Arial"/>
          <w:sz w:val="24"/>
          <w:szCs w:val="24"/>
        </w:rPr>
      </w:pPr>
      <w:r w:rsidRPr="00477353">
        <w:rPr>
          <w:rFonts w:ascii="Arial" w:hAnsi="Arial" w:cs="Arial"/>
          <w:sz w:val="24"/>
          <w:szCs w:val="24"/>
        </w:rPr>
        <w:t>………………………………………</w:t>
      </w:r>
      <w:r w:rsidR="00391D66">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DE4473" w:rsidRPr="00D615AB" w:rsidRDefault="00DE4473" w:rsidP="00363072">
      <w:pPr>
        <w:autoSpaceDE w:val="0"/>
        <w:spacing w:after="0" w:line="240" w:lineRule="auto"/>
        <w:rPr>
          <w:rFonts w:ascii="Arial" w:hAnsi="Arial" w:cs="Arial"/>
          <w:b/>
          <w:sz w:val="24"/>
          <w:szCs w:val="24"/>
        </w:rPr>
      </w:pPr>
      <w:r w:rsidRPr="00D615AB">
        <w:rPr>
          <w:rFonts w:ascii="Arial" w:hAnsi="Arial" w:cs="Arial"/>
          <w:b/>
          <w:sz w:val="24"/>
          <w:szCs w:val="24"/>
        </w:rPr>
        <w:t xml:space="preserve">Vajaminevad vahendid </w:t>
      </w:r>
      <w:r w:rsidR="00477353">
        <w:rPr>
          <w:rFonts w:ascii="Arial" w:hAnsi="Arial" w:cs="Arial"/>
          <w:b/>
          <w:sz w:val="24"/>
          <w:szCs w:val="24"/>
        </w:rPr>
        <w:t xml:space="preserve">laua </w:t>
      </w:r>
      <w:r w:rsidRPr="00D615AB">
        <w:rPr>
          <w:rFonts w:ascii="Arial" w:hAnsi="Arial" w:cs="Arial"/>
          <w:b/>
          <w:sz w:val="24"/>
          <w:szCs w:val="24"/>
        </w:rPr>
        <w:t>katmiseks:</w:t>
      </w:r>
    </w:p>
    <w:p w:rsidR="00DE4473" w:rsidRPr="00D615AB" w:rsidRDefault="00DE4473" w:rsidP="00363072">
      <w:pPr>
        <w:autoSpaceDE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bl>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r w:rsidRPr="00D615AB">
        <w:rPr>
          <w:rFonts w:ascii="Arial" w:hAnsi="Arial" w:cs="Arial"/>
          <w:b/>
          <w:noProof/>
          <w:sz w:val="24"/>
          <w:szCs w:val="24"/>
          <w:lang w:eastAsia="et-EE"/>
        </w:rPr>
        <mc:AlternateContent>
          <mc:Choice Requires="wps">
            <w:drawing>
              <wp:anchor distT="0" distB="0" distL="114300" distR="114300" simplePos="0" relativeHeight="251659264" behindDoc="0" locked="0" layoutInCell="1" allowOverlap="1" wp14:anchorId="1F63CE54" wp14:editId="1F08B696">
                <wp:simplePos x="0" y="0"/>
                <wp:positionH relativeFrom="column">
                  <wp:posOffset>1138555</wp:posOffset>
                </wp:positionH>
                <wp:positionV relativeFrom="paragraph">
                  <wp:posOffset>158750</wp:posOffset>
                </wp:positionV>
                <wp:extent cx="3057525" cy="1619250"/>
                <wp:effectExtent l="0" t="0" r="28575" b="19050"/>
                <wp:wrapNone/>
                <wp:docPr id="1" name="Ristkülik 1"/>
                <wp:cNvGraphicFramePr/>
                <a:graphic xmlns:a="http://schemas.openxmlformats.org/drawingml/2006/main">
                  <a:graphicData uri="http://schemas.microsoft.com/office/word/2010/wordprocessingShape">
                    <wps:wsp>
                      <wps:cNvSpPr/>
                      <wps:spPr>
                        <a:xfrm>
                          <a:off x="0" y="0"/>
                          <a:ext cx="305752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F96DB" id="Ristkülik 1" o:spid="_x0000_s1026" style="position:absolute;margin-left:89.65pt;margin-top:12.5pt;width:240.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" fillcolor="white [3201]" strokecolor="black [3213]" strokeweight="1pt"/>
            </w:pict>
          </mc:Fallback>
        </mc:AlternateContent>
      </w:r>
      <w:r w:rsidRPr="00D615AB">
        <w:rPr>
          <w:rFonts w:ascii="Arial" w:hAnsi="Arial" w:cs="Arial"/>
          <w:b/>
          <w:sz w:val="24"/>
          <w:szCs w:val="24"/>
        </w:rPr>
        <w:t>Lauaplaan:</w:t>
      </w: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4076EE" w:rsidRDefault="00DE4473" w:rsidP="00363072">
      <w:pPr>
        <w:autoSpaceDE w:val="0"/>
        <w:spacing w:after="0" w:line="240" w:lineRule="auto"/>
        <w:rPr>
          <w:rFonts w:ascii="Arial" w:hAnsi="Arial" w:cs="Arial"/>
          <w:b/>
          <w:sz w:val="24"/>
          <w:szCs w:val="24"/>
        </w:rPr>
      </w:pPr>
      <w:r w:rsidRPr="00D615AB">
        <w:rPr>
          <w:rFonts w:ascii="Arial" w:hAnsi="Arial" w:cs="Arial"/>
          <w:b/>
          <w:sz w:val="24"/>
          <w:szCs w:val="24"/>
        </w:rPr>
        <w:t>Kirjelda lühidal</w:t>
      </w:r>
      <w:r w:rsidRPr="004076EE">
        <w:rPr>
          <w:rFonts w:ascii="Arial" w:hAnsi="Arial" w:cs="Arial"/>
          <w:b/>
          <w:sz w:val="24"/>
          <w:szCs w:val="24"/>
        </w:rPr>
        <w:t>t</w:t>
      </w:r>
      <w:r w:rsidR="00752DD1" w:rsidRPr="004076EE">
        <w:rPr>
          <w:rFonts w:ascii="Arial" w:hAnsi="Arial" w:cs="Arial"/>
          <w:b/>
          <w:sz w:val="24"/>
          <w:szCs w:val="24"/>
        </w:rPr>
        <w:t xml:space="preserve"> punktidena</w:t>
      </w:r>
      <w:r w:rsidRPr="004076EE">
        <w:rPr>
          <w:rFonts w:ascii="Arial" w:hAnsi="Arial" w:cs="Arial"/>
          <w:b/>
          <w:sz w:val="24"/>
          <w:szCs w:val="24"/>
        </w:rPr>
        <w:t xml:space="preserve"> laua katmist: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istParagraph"/>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391D66" w:rsidRPr="004076EE" w:rsidRDefault="004A0C80" w:rsidP="004A0C80">
      <w:pPr>
        <w:autoSpaceDE w:val="0"/>
        <w:spacing w:after="0" w:line="360" w:lineRule="auto"/>
        <w:rPr>
          <w:rFonts w:ascii="Arial" w:hAnsi="Arial" w:cs="Arial"/>
          <w:b/>
          <w:sz w:val="24"/>
          <w:szCs w:val="24"/>
        </w:rPr>
      </w:pPr>
      <w:r w:rsidRPr="004076EE">
        <w:rPr>
          <w:rFonts w:ascii="Arial" w:hAnsi="Arial" w:cs="Arial"/>
          <w:b/>
          <w:sz w:val="24"/>
          <w:szCs w:val="24"/>
        </w:rPr>
        <w:t>Palju kulub aega ettevalmistustöödeks ja katmiseks? ……………………………….</w:t>
      </w:r>
    </w:p>
    <w:p w:rsidR="00DE4473" w:rsidRPr="00D615AB" w:rsidRDefault="00F63DCA" w:rsidP="00FC4353">
      <w:pPr>
        <w:autoSpaceDE w:val="0"/>
        <w:spacing w:after="0" w:line="240" w:lineRule="auto"/>
        <w:rPr>
          <w:rFonts w:ascii="Arial" w:hAnsi="Arial" w:cs="Arial"/>
          <w:sz w:val="24"/>
          <w:szCs w:val="24"/>
        </w:rPr>
      </w:pPr>
      <w:r w:rsidRPr="00D615AB">
        <w:rPr>
          <w:rFonts w:ascii="Arial" w:hAnsi="Arial" w:cs="Arial"/>
          <w:b/>
          <w:sz w:val="24"/>
          <w:szCs w:val="24"/>
        </w:rPr>
        <w:lastRenderedPageBreak/>
        <w:t xml:space="preserve">Lisa 3. </w:t>
      </w:r>
    </w:p>
    <w:p w:rsidR="005F7310" w:rsidRDefault="005F7310" w:rsidP="00363072">
      <w:pPr>
        <w:pStyle w:val="Loendilik1"/>
        <w:ind w:left="0"/>
        <w:jc w:val="both"/>
        <w:rPr>
          <w:rFonts w:ascii="Arial" w:hAnsi="Arial" w:cs="Arial"/>
          <w:sz w:val="24"/>
          <w:szCs w:val="24"/>
        </w:rPr>
      </w:pPr>
    </w:p>
    <w:p w:rsidR="00477353" w:rsidRDefault="00FC4353" w:rsidP="00363072">
      <w:pPr>
        <w:pStyle w:val="Loendilik1"/>
        <w:ind w:left="0"/>
        <w:jc w:val="both"/>
        <w:rPr>
          <w:rFonts w:ascii="Arial" w:hAnsi="Arial" w:cs="Arial"/>
          <w:b/>
          <w:sz w:val="24"/>
          <w:szCs w:val="24"/>
        </w:rPr>
      </w:pPr>
      <w:r>
        <w:rPr>
          <w:rFonts w:ascii="Arial" w:hAnsi="Arial" w:cs="Arial"/>
          <w:b/>
          <w:sz w:val="24"/>
          <w:szCs w:val="24"/>
        </w:rPr>
        <w:t>Toidutalumatuse probleemidega kliendid:</w:t>
      </w:r>
    </w:p>
    <w:p w:rsidR="00FC4353" w:rsidRPr="00FC4353" w:rsidRDefault="00477353" w:rsidP="00FC4353">
      <w:pPr>
        <w:pStyle w:val="Loendilik1"/>
        <w:ind w:left="284" w:hanging="284"/>
        <w:jc w:val="both"/>
        <w:rPr>
          <w:rFonts w:ascii="Arial" w:hAnsi="Arial" w:cs="Arial"/>
          <w:sz w:val="24"/>
          <w:szCs w:val="24"/>
        </w:rPr>
      </w:pPr>
      <w:r w:rsidRPr="00477353">
        <w:rPr>
          <w:rFonts w:ascii="Arial" w:hAnsi="Arial" w:cs="Arial"/>
          <w:sz w:val="24"/>
          <w:szCs w:val="24"/>
        </w:rPr>
        <w:t>1.</w:t>
      </w:r>
      <w:r w:rsidR="00FC4353" w:rsidRPr="00FC4353">
        <w:t xml:space="preserve"> </w:t>
      </w:r>
      <w:r w:rsidR="00FC4353" w:rsidRPr="00FC4353">
        <w:rPr>
          <w:rFonts w:ascii="Arial" w:hAnsi="Arial" w:cs="Arial"/>
          <w:sz w:val="24"/>
          <w:szCs w:val="24"/>
        </w:rPr>
        <w:t>Täistaimetoitlasest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2.</w:t>
      </w:r>
      <w:r w:rsidRPr="00FC4353">
        <w:rPr>
          <w:rFonts w:ascii="Arial" w:hAnsi="Arial" w:cs="Arial"/>
          <w:sz w:val="24"/>
          <w:szCs w:val="24"/>
        </w:rPr>
        <w:tab/>
        <w:t>Laktovegetaarlasest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3.</w:t>
      </w:r>
      <w:r w:rsidRPr="00FC4353">
        <w:rPr>
          <w:rFonts w:ascii="Arial" w:hAnsi="Arial" w:cs="Arial"/>
          <w:sz w:val="24"/>
          <w:szCs w:val="24"/>
        </w:rPr>
        <w:tab/>
        <w:t>Gluteenitalumatust põdev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4.</w:t>
      </w:r>
      <w:r w:rsidRPr="00FC4353">
        <w:rPr>
          <w:rFonts w:ascii="Arial" w:hAnsi="Arial" w:cs="Arial"/>
          <w:sz w:val="24"/>
          <w:szCs w:val="24"/>
        </w:rPr>
        <w:tab/>
        <w:t>Laktoositalumatuse kerge häirega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5.</w:t>
      </w:r>
      <w:r w:rsidRPr="00FC4353">
        <w:rPr>
          <w:rFonts w:ascii="Arial" w:hAnsi="Arial" w:cs="Arial"/>
          <w:sz w:val="24"/>
          <w:szCs w:val="24"/>
        </w:rPr>
        <w:tab/>
        <w:t>Laktoositalumatuse eriti raske häirega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6.</w:t>
      </w:r>
      <w:r w:rsidRPr="00FC4353">
        <w:rPr>
          <w:rFonts w:ascii="Arial" w:hAnsi="Arial" w:cs="Arial"/>
          <w:sz w:val="24"/>
          <w:szCs w:val="24"/>
        </w:rPr>
        <w:tab/>
        <w:t>Tsitrusviljade allergiaga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7.</w:t>
      </w:r>
      <w:r w:rsidRPr="00FC4353">
        <w:rPr>
          <w:rFonts w:ascii="Arial" w:hAnsi="Arial" w:cs="Arial"/>
          <w:sz w:val="24"/>
          <w:szCs w:val="24"/>
        </w:rPr>
        <w:tab/>
        <w:t>Laktoosi ja gluteenitalumatust korraga põdev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8.</w:t>
      </w:r>
      <w:r w:rsidRPr="00FC4353">
        <w:rPr>
          <w:rFonts w:ascii="Arial" w:hAnsi="Arial" w:cs="Arial"/>
          <w:sz w:val="24"/>
          <w:szCs w:val="24"/>
        </w:rPr>
        <w:tab/>
        <w:t>Munaallergiaga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9.</w:t>
      </w:r>
      <w:r w:rsidRPr="00FC4353">
        <w:rPr>
          <w:rFonts w:ascii="Arial" w:hAnsi="Arial" w:cs="Arial"/>
          <w:sz w:val="24"/>
          <w:szCs w:val="24"/>
        </w:rPr>
        <w:tab/>
        <w:t>Pähkliallergiaga klient</w:t>
      </w:r>
    </w:p>
    <w:p w:rsidR="00865CEC" w:rsidRDefault="00FC4353" w:rsidP="00FC4353">
      <w:pPr>
        <w:pStyle w:val="Loendilik1"/>
        <w:ind w:left="284" w:hanging="284"/>
        <w:jc w:val="both"/>
        <w:rPr>
          <w:rFonts w:ascii="Arial" w:hAnsi="Arial" w:cs="Arial"/>
          <w:sz w:val="24"/>
          <w:szCs w:val="24"/>
        </w:rPr>
      </w:pPr>
      <w:r>
        <w:rPr>
          <w:rFonts w:ascii="Arial" w:hAnsi="Arial" w:cs="Arial"/>
          <w:sz w:val="24"/>
          <w:szCs w:val="24"/>
        </w:rPr>
        <w:t>10.</w:t>
      </w:r>
      <w:r w:rsidRPr="00FC4353">
        <w:rPr>
          <w:rFonts w:ascii="Arial" w:hAnsi="Arial" w:cs="Arial"/>
          <w:sz w:val="24"/>
          <w:szCs w:val="24"/>
        </w:rPr>
        <w:t>Ovovegetaarlasest klient</w:t>
      </w:r>
    </w:p>
    <w:p w:rsidR="00FC4353" w:rsidRDefault="00FC4353" w:rsidP="00FC4353">
      <w:pPr>
        <w:pStyle w:val="Loendilik1"/>
        <w:ind w:left="284" w:hanging="284"/>
        <w:jc w:val="both"/>
        <w:rPr>
          <w:rFonts w:ascii="Arial" w:hAnsi="Arial" w:cs="Arial"/>
          <w:sz w:val="24"/>
          <w:szCs w:val="24"/>
        </w:rPr>
      </w:pPr>
    </w:p>
    <w:p w:rsidR="00FC4353" w:rsidRDefault="00FC4353" w:rsidP="00FC4353">
      <w:pPr>
        <w:pStyle w:val="Loendilik1"/>
        <w:ind w:left="284" w:hanging="284"/>
        <w:jc w:val="both"/>
        <w:rPr>
          <w:rFonts w:ascii="Arial" w:hAnsi="Arial" w:cs="Arial"/>
          <w:sz w:val="24"/>
          <w:szCs w:val="24"/>
        </w:rPr>
      </w:pPr>
      <w:r w:rsidRPr="00FC4353">
        <w:rPr>
          <w:rFonts w:ascii="Arial" w:hAnsi="Arial" w:cs="Arial"/>
          <w:b/>
          <w:sz w:val="24"/>
          <w:szCs w:val="24"/>
        </w:rPr>
        <w:t>Kliendisituatsioon</w:t>
      </w:r>
      <w:r>
        <w:rPr>
          <w:rFonts w:ascii="Arial" w:hAnsi="Arial" w:cs="Arial"/>
          <w:sz w:val="24"/>
          <w:szCs w:val="24"/>
        </w:rPr>
        <w:t xml:space="preserve">: </w:t>
      </w:r>
    </w:p>
    <w:p w:rsid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Paku erikliendile sobilikke roogade asendusi/ võimalusi/ lahendusi</w:t>
      </w:r>
      <w:r>
        <w:rPr>
          <w:rFonts w:ascii="Arial" w:hAnsi="Arial" w:cs="Arial"/>
          <w:sz w:val="24"/>
          <w:szCs w:val="24"/>
        </w:rPr>
        <w:t>.</w:t>
      </w:r>
    </w:p>
    <w:p w:rsidR="00FC4353" w:rsidRPr="00FC4353" w:rsidRDefault="00FC4353" w:rsidP="00FC4353">
      <w:pPr>
        <w:pStyle w:val="Loendilik1"/>
        <w:ind w:left="284" w:hanging="284"/>
        <w:jc w:val="both"/>
        <w:rPr>
          <w:rFonts w:ascii="Arial" w:hAnsi="Arial" w:cs="Arial"/>
          <w:sz w:val="24"/>
          <w:szCs w:val="24"/>
        </w:rPr>
      </w:pPr>
    </w:p>
    <w:p w:rsidR="00477353" w:rsidRDefault="00865CEC" w:rsidP="00363072">
      <w:pPr>
        <w:pStyle w:val="Loendilik1"/>
        <w:ind w:left="0"/>
        <w:jc w:val="both"/>
        <w:rPr>
          <w:rFonts w:ascii="Arial" w:hAnsi="Arial" w:cs="Arial"/>
          <w:sz w:val="24"/>
          <w:szCs w:val="24"/>
        </w:rPr>
      </w:pPr>
      <w:r w:rsidRPr="00865CEC">
        <w:rPr>
          <w:rFonts w:ascii="Arial" w:hAnsi="Arial" w:cs="Arial"/>
          <w:sz w:val="24"/>
          <w:szCs w:val="24"/>
        </w:rPr>
        <w:t>*kutseeksami jooksul on eksamikomisjoni liikmetel õigus küsida koolihindamisetapi tõendavaid materjale </w:t>
      </w: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5E55BE" w:rsidRDefault="005E55BE" w:rsidP="00363072">
      <w:pPr>
        <w:pStyle w:val="Loendilik1"/>
        <w:ind w:left="0"/>
        <w:jc w:val="both"/>
        <w:rPr>
          <w:rFonts w:ascii="Arial" w:hAnsi="Arial" w:cs="Arial"/>
          <w:sz w:val="24"/>
          <w:szCs w:val="24"/>
        </w:rPr>
      </w:pPr>
    </w:p>
    <w:p w:rsidR="005E55BE" w:rsidRDefault="005E55BE"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b/>
          <w:sz w:val="24"/>
          <w:szCs w:val="24"/>
        </w:rPr>
      </w:pPr>
      <w:r w:rsidRPr="00CC2B82">
        <w:rPr>
          <w:rFonts w:ascii="Arial" w:hAnsi="Arial" w:cs="Arial"/>
          <w:b/>
          <w:sz w:val="24"/>
          <w:szCs w:val="24"/>
        </w:rPr>
        <w:lastRenderedPageBreak/>
        <w:t>Lisa 4</w:t>
      </w:r>
      <w:r>
        <w:rPr>
          <w:rFonts w:ascii="Arial" w:hAnsi="Arial" w:cs="Arial"/>
          <w:b/>
          <w:sz w:val="24"/>
          <w:szCs w:val="24"/>
        </w:rPr>
        <w:t xml:space="preserve"> Hindamisprotokoll</w:t>
      </w:r>
    </w:p>
    <w:p w:rsidR="00CC2B82" w:rsidRDefault="00CC2B82" w:rsidP="00363072">
      <w:pPr>
        <w:pStyle w:val="Loendilik1"/>
        <w:ind w:left="0"/>
        <w:jc w:val="both"/>
        <w:rPr>
          <w:rFonts w:ascii="Arial" w:hAnsi="Arial" w:cs="Arial"/>
          <w:b/>
          <w:sz w:val="24"/>
          <w:szCs w:val="24"/>
        </w:rPr>
      </w:pPr>
    </w:p>
    <w:p w:rsidR="00CC2B82" w:rsidRDefault="00CC2B82" w:rsidP="00CC2B82">
      <w:pPr>
        <w:pStyle w:val="Loendilik1"/>
        <w:ind w:left="0"/>
        <w:rPr>
          <w:rFonts w:ascii="Arial" w:hAnsi="Arial" w:cs="Arial"/>
          <w:b/>
          <w:sz w:val="24"/>
          <w:szCs w:val="24"/>
        </w:rPr>
      </w:pPr>
      <w:r>
        <w:rPr>
          <w:rFonts w:ascii="Arial" w:hAnsi="Arial" w:cs="Arial"/>
          <w:b/>
          <w:sz w:val="24"/>
          <w:szCs w:val="24"/>
        </w:rPr>
        <w:t>HINDAMISPROTOKOLL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kuupäev</w:t>
      </w:r>
    </w:p>
    <w:p w:rsidR="00CC2B82" w:rsidRDefault="00CC2B82" w:rsidP="00CC2B82">
      <w:pPr>
        <w:pStyle w:val="Loendilik1"/>
        <w:ind w:left="0"/>
        <w:rPr>
          <w:rFonts w:ascii="Arial" w:hAnsi="Arial" w:cs="Arial"/>
          <w:b/>
          <w:sz w:val="24"/>
          <w:szCs w:val="24"/>
        </w:rPr>
      </w:pPr>
    </w:p>
    <w:p w:rsidR="00CC2B82" w:rsidRDefault="005E55BE" w:rsidP="00CC2B82">
      <w:pPr>
        <w:pStyle w:val="Loendilik1"/>
        <w:ind w:left="0"/>
        <w:rPr>
          <w:rFonts w:ascii="Arial" w:hAnsi="Arial" w:cs="Arial"/>
          <w:b/>
          <w:sz w:val="24"/>
          <w:szCs w:val="24"/>
        </w:rPr>
      </w:pPr>
      <w:r>
        <w:rPr>
          <w:rFonts w:ascii="Arial" w:hAnsi="Arial" w:cs="Arial"/>
          <w:b/>
          <w:sz w:val="24"/>
          <w:szCs w:val="24"/>
        </w:rPr>
        <w:t>Atesteerit</w:t>
      </w:r>
      <w:r w:rsidR="00CC2B82">
        <w:rPr>
          <w:rFonts w:ascii="Arial" w:hAnsi="Arial" w:cs="Arial"/>
          <w:b/>
          <w:sz w:val="24"/>
          <w:szCs w:val="24"/>
        </w:rPr>
        <w:t>ud eksamikeskus (nimi)</w:t>
      </w:r>
    </w:p>
    <w:p w:rsidR="00CC2B82" w:rsidRDefault="00CC2B82" w:rsidP="00CC2B82">
      <w:pPr>
        <w:pStyle w:val="Loendilik1"/>
        <w:ind w:left="0"/>
        <w:rPr>
          <w:rFonts w:ascii="Arial" w:hAnsi="Arial" w:cs="Arial"/>
          <w:b/>
          <w:sz w:val="24"/>
          <w:szCs w:val="24"/>
        </w:rPr>
      </w:pPr>
      <w:r>
        <w:rPr>
          <w:rFonts w:ascii="Arial" w:hAnsi="Arial" w:cs="Arial"/>
          <w:b/>
          <w:sz w:val="24"/>
          <w:szCs w:val="24"/>
        </w:rPr>
        <w:t>Algus</w:t>
      </w:r>
      <w:r w:rsidR="00F95DCF">
        <w:rPr>
          <w:rFonts w:ascii="Arial" w:hAnsi="Arial" w:cs="Arial"/>
          <w:b/>
          <w:sz w:val="24"/>
          <w:szCs w:val="24"/>
        </w:rPr>
        <w:t xml:space="preserve"> kell</w:t>
      </w:r>
      <w:r>
        <w:rPr>
          <w:rFonts w:ascii="Arial" w:hAnsi="Arial" w:cs="Arial"/>
          <w:b/>
          <w:sz w:val="24"/>
          <w:szCs w:val="24"/>
        </w:rPr>
        <w:t>......</w:t>
      </w:r>
      <w:r w:rsidR="00F95DCF">
        <w:rPr>
          <w:rFonts w:ascii="Arial" w:hAnsi="Arial" w:cs="Arial"/>
          <w:b/>
          <w:sz w:val="24"/>
          <w:szCs w:val="24"/>
        </w:rPr>
        <w:t>...Lõpp kell......</w:t>
      </w: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r>
        <w:rPr>
          <w:rFonts w:ascii="Arial" w:hAnsi="Arial" w:cs="Arial"/>
          <w:b/>
          <w:sz w:val="24"/>
          <w:szCs w:val="24"/>
        </w:rPr>
        <w:t>Hindamistulemused</w:t>
      </w:r>
    </w:p>
    <w:tbl>
      <w:tblPr>
        <w:tblStyle w:val="TableGrid"/>
        <w:tblW w:w="0" w:type="auto"/>
        <w:tblLook w:val="04A0" w:firstRow="1" w:lastRow="0" w:firstColumn="1" w:lastColumn="0" w:noHBand="0" w:noVBand="1"/>
      </w:tblPr>
      <w:tblGrid>
        <w:gridCol w:w="510"/>
        <w:gridCol w:w="2109"/>
        <w:gridCol w:w="1355"/>
        <w:gridCol w:w="1350"/>
        <w:gridCol w:w="1521"/>
        <w:gridCol w:w="2217"/>
      </w:tblGrid>
      <w:tr w:rsidR="009D393F" w:rsidRPr="001643E5" w:rsidTr="000E1D11">
        <w:tc>
          <w:tcPr>
            <w:tcW w:w="510" w:type="dxa"/>
          </w:tcPr>
          <w:p w:rsidR="001643E5" w:rsidRPr="001643E5" w:rsidRDefault="001643E5" w:rsidP="001643E5">
            <w:pPr>
              <w:pStyle w:val="Loendilik1"/>
              <w:ind w:left="0"/>
              <w:rPr>
                <w:rFonts w:ascii="Arial" w:hAnsi="Arial" w:cs="Arial"/>
              </w:rPr>
            </w:pPr>
            <w:r w:rsidRPr="001643E5">
              <w:rPr>
                <w:rFonts w:ascii="Arial" w:hAnsi="Arial" w:cs="Arial"/>
              </w:rPr>
              <w:t>Jrk nr</w:t>
            </w:r>
          </w:p>
        </w:tc>
        <w:tc>
          <w:tcPr>
            <w:tcW w:w="2564" w:type="dxa"/>
          </w:tcPr>
          <w:p w:rsidR="001643E5" w:rsidRPr="001643E5" w:rsidRDefault="001643E5" w:rsidP="001643E5">
            <w:pPr>
              <w:pStyle w:val="Loendilik1"/>
              <w:ind w:left="0"/>
              <w:jc w:val="both"/>
              <w:rPr>
                <w:rFonts w:ascii="Arial" w:hAnsi="Arial" w:cs="Arial"/>
                <w:sz w:val="24"/>
                <w:szCs w:val="24"/>
              </w:rPr>
            </w:pPr>
            <w:r w:rsidRPr="001643E5">
              <w:rPr>
                <w:rFonts w:ascii="Arial" w:hAnsi="Arial" w:cs="Arial"/>
                <w:sz w:val="24"/>
                <w:szCs w:val="24"/>
              </w:rPr>
              <w:t>Taotleja ees- ja perekonnanimi</w:t>
            </w:r>
          </w:p>
        </w:tc>
        <w:tc>
          <w:tcPr>
            <w:tcW w:w="1570" w:type="dxa"/>
          </w:tcPr>
          <w:p w:rsidR="001643E5" w:rsidRPr="001643E5" w:rsidRDefault="000E1D11" w:rsidP="000E1D11">
            <w:pPr>
              <w:pStyle w:val="Loendilik1"/>
              <w:ind w:left="0"/>
              <w:jc w:val="both"/>
              <w:rPr>
                <w:rFonts w:ascii="Arial" w:hAnsi="Arial" w:cs="Arial"/>
                <w:sz w:val="24"/>
                <w:szCs w:val="24"/>
              </w:rPr>
            </w:pPr>
            <w:r>
              <w:rPr>
                <w:rFonts w:ascii="Arial" w:hAnsi="Arial" w:cs="Arial"/>
                <w:sz w:val="24"/>
                <w:szCs w:val="24"/>
              </w:rPr>
              <w:t>Taotletav kutse tase</w:t>
            </w:r>
          </w:p>
        </w:tc>
        <w:tc>
          <w:tcPr>
            <w:tcW w:w="1315" w:type="dxa"/>
          </w:tcPr>
          <w:p w:rsidR="001643E5" w:rsidRPr="001643E5" w:rsidRDefault="000E1D11" w:rsidP="000E1D11">
            <w:pPr>
              <w:pStyle w:val="Loendilik1"/>
              <w:ind w:left="0"/>
              <w:rPr>
                <w:rFonts w:ascii="Arial" w:hAnsi="Arial" w:cs="Arial"/>
                <w:sz w:val="24"/>
                <w:szCs w:val="24"/>
              </w:rPr>
            </w:pPr>
            <w:r>
              <w:rPr>
                <w:rFonts w:ascii="Arial" w:hAnsi="Arial" w:cs="Arial"/>
                <w:sz w:val="24"/>
                <w:szCs w:val="24"/>
              </w:rPr>
              <w:t>Hindamise keel</w:t>
            </w:r>
          </w:p>
        </w:tc>
        <w:tc>
          <w:tcPr>
            <w:tcW w:w="1842" w:type="dxa"/>
          </w:tcPr>
          <w:p w:rsidR="001643E5" w:rsidRPr="001643E5" w:rsidRDefault="000E1D11" w:rsidP="000E1D11">
            <w:pPr>
              <w:pStyle w:val="Loendilik1"/>
              <w:ind w:left="0"/>
              <w:rPr>
                <w:rFonts w:ascii="Arial" w:hAnsi="Arial" w:cs="Arial"/>
                <w:sz w:val="24"/>
                <w:szCs w:val="24"/>
              </w:rPr>
            </w:pPr>
            <w:r>
              <w:rPr>
                <w:rFonts w:ascii="Arial" w:hAnsi="Arial" w:cs="Arial"/>
                <w:sz w:val="24"/>
                <w:szCs w:val="24"/>
              </w:rPr>
              <w:t>Hindamis</w:t>
            </w:r>
            <w:r w:rsidR="0011440A">
              <w:rPr>
                <w:rFonts w:ascii="Arial" w:hAnsi="Arial" w:cs="Arial"/>
                <w:sz w:val="24"/>
                <w:szCs w:val="24"/>
              </w:rPr>
              <w:t>-</w:t>
            </w:r>
            <w:r>
              <w:rPr>
                <w:rFonts w:ascii="Arial" w:hAnsi="Arial" w:cs="Arial"/>
                <w:sz w:val="24"/>
                <w:szCs w:val="24"/>
              </w:rPr>
              <w:t xml:space="preserve"> tulemus</w:t>
            </w:r>
            <w:r w:rsidR="009D393F">
              <w:rPr>
                <w:rFonts w:ascii="Arial" w:hAnsi="Arial" w:cs="Arial"/>
                <w:sz w:val="24"/>
                <w:szCs w:val="24"/>
              </w:rPr>
              <w:t>*</w:t>
            </w:r>
          </w:p>
        </w:tc>
        <w:tc>
          <w:tcPr>
            <w:tcW w:w="1487" w:type="dxa"/>
          </w:tcPr>
          <w:p w:rsidR="001643E5" w:rsidRPr="001643E5" w:rsidRDefault="005A2F06" w:rsidP="005A2F06">
            <w:pPr>
              <w:pStyle w:val="Loendilik1"/>
              <w:ind w:left="0"/>
              <w:rPr>
                <w:rFonts w:ascii="Arial" w:hAnsi="Arial" w:cs="Arial"/>
                <w:sz w:val="24"/>
                <w:szCs w:val="24"/>
              </w:rPr>
            </w:pPr>
            <w:r>
              <w:rPr>
                <w:rFonts w:ascii="Arial" w:hAnsi="Arial" w:cs="Arial"/>
                <w:sz w:val="24"/>
                <w:szCs w:val="24"/>
              </w:rPr>
              <w:t>Hindamiskomisjoni ettepanek</w:t>
            </w:r>
            <w:r w:rsidR="009D393F">
              <w:rPr>
                <w:rFonts w:ascii="Arial" w:hAnsi="Arial" w:cs="Arial"/>
                <w:sz w:val="24"/>
                <w:szCs w:val="24"/>
              </w:rPr>
              <w:t>*</w:t>
            </w: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9D393F" w:rsidRPr="001643E5" w:rsidRDefault="009D393F" w:rsidP="001643E5">
            <w:pPr>
              <w:pStyle w:val="Loendilik1"/>
              <w:rPr>
                <w:rFonts w:ascii="Arial" w:hAnsi="Arial" w:cs="Arial"/>
                <w:b/>
                <w:sz w:val="24"/>
                <w:szCs w:val="24"/>
              </w:rPr>
            </w:pPr>
          </w:p>
        </w:tc>
        <w:tc>
          <w:tcPr>
            <w:tcW w:w="2564" w:type="dxa"/>
          </w:tcPr>
          <w:p w:rsidR="009D393F" w:rsidRPr="001643E5" w:rsidRDefault="009D393F" w:rsidP="001643E5">
            <w:pPr>
              <w:pStyle w:val="Loendilik1"/>
              <w:rPr>
                <w:rFonts w:ascii="Arial" w:hAnsi="Arial" w:cs="Arial"/>
                <w:b/>
                <w:sz w:val="24"/>
                <w:szCs w:val="24"/>
              </w:rPr>
            </w:pPr>
          </w:p>
        </w:tc>
        <w:tc>
          <w:tcPr>
            <w:tcW w:w="1570" w:type="dxa"/>
          </w:tcPr>
          <w:p w:rsidR="009D393F" w:rsidRPr="001643E5" w:rsidRDefault="009D393F" w:rsidP="001643E5">
            <w:pPr>
              <w:pStyle w:val="Loendilik1"/>
              <w:rPr>
                <w:rFonts w:ascii="Arial" w:hAnsi="Arial" w:cs="Arial"/>
                <w:b/>
                <w:sz w:val="24"/>
                <w:szCs w:val="24"/>
              </w:rPr>
            </w:pPr>
          </w:p>
        </w:tc>
        <w:tc>
          <w:tcPr>
            <w:tcW w:w="1315" w:type="dxa"/>
          </w:tcPr>
          <w:p w:rsidR="009D393F" w:rsidRPr="001643E5" w:rsidRDefault="009D393F" w:rsidP="001643E5">
            <w:pPr>
              <w:pStyle w:val="Loendilik1"/>
              <w:rPr>
                <w:rFonts w:ascii="Arial" w:hAnsi="Arial" w:cs="Arial"/>
                <w:b/>
                <w:sz w:val="24"/>
                <w:szCs w:val="24"/>
              </w:rPr>
            </w:pPr>
          </w:p>
        </w:tc>
        <w:tc>
          <w:tcPr>
            <w:tcW w:w="1842" w:type="dxa"/>
          </w:tcPr>
          <w:p w:rsidR="009D393F" w:rsidRPr="001643E5" w:rsidRDefault="009D393F" w:rsidP="001643E5">
            <w:pPr>
              <w:pStyle w:val="Loendilik1"/>
              <w:rPr>
                <w:rFonts w:ascii="Arial" w:hAnsi="Arial" w:cs="Arial"/>
                <w:b/>
                <w:sz w:val="24"/>
                <w:szCs w:val="24"/>
              </w:rPr>
            </w:pPr>
          </w:p>
        </w:tc>
        <w:tc>
          <w:tcPr>
            <w:tcW w:w="1487" w:type="dxa"/>
          </w:tcPr>
          <w:p w:rsidR="009D393F" w:rsidRPr="001643E5" w:rsidRDefault="009D393F" w:rsidP="001643E5">
            <w:pPr>
              <w:pStyle w:val="Loendilik1"/>
              <w:rPr>
                <w:rFonts w:ascii="Arial" w:hAnsi="Arial" w:cs="Arial"/>
                <w:b/>
                <w:sz w:val="24"/>
                <w:szCs w:val="24"/>
              </w:rPr>
            </w:pPr>
          </w:p>
        </w:tc>
      </w:tr>
    </w:tbl>
    <w:p w:rsidR="009D393F" w:rsidRDefault="009D393F" w:rsidP="00CC2B82">
      <w:pPr>
        <w:pStyle w:val="Loendilik1"/>
        <w:ind w:left="0"/>
        <w:rPr>
          <w:rFonts w:ascii="Arial" w:hAnsi="Arial" w:cs="Arial"/>
          <w:b/>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r>
        <w:rPr>
          <w:rFonts w:ascii="Arial" w:hAnsi="Arial" w:cs="Arial"/>
          <w:sz w:val="24"/>
          <w:szCs w:val="24"/>
        </w:rPr>
        <w:t>Hindamiskomisjoni esimees  ees- ja perekonnanimi   allkiri</w:t>
      </w: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r>
        <w:rPr>
          <w:rFonts w:ascii="Arial" w:hAnsi="Arial" w:cs="Arial"/>
          <w:sz w:val="24"/>
          <w:szCs w:val="24"/>
        </w:rPr>
        <w:t>Hindamiskomisjoni liikmed  ees- ja perekonnanimi allkirjad</w:t>
      </w: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9D393F">
      <w:pPr>
        <w:pStyle w:val="Loendilik1"/>
        <w:pBdr>
          <w:top w:val="single" w:sz="4" w:space="1" w:color="auto"/>
        </w:pBdr>
        <w:ind w:left="0"/>
        <w:rPr>
          <w:rFonts w:ascii="Arial" w:hAnsi="Arial" w:cs="Arial"/>
          <w:sz w:val="24"/>
          <w:szCs w:val="24"/>
        </w:rPr>
      </w:pPr>
      <w:r>
        <w:rPr>
          <w:rFonts w:ascii="Arial" w:hAnsi="Arial" w:cs="Arial"/>
          <w:sz w:val="24"/>
          <w:szCs w:val="24"/>
        </w:rPr>
        <w:t>*</w:t>
      </w:r>
      <w:r w:rsidRPr="009D393F">
        <w:rPr>
          <w:rFonts w:ascii="Arial" w:hAnsi="Arial" w:cs="Arial"/>
          <w:i/>
          <w:sz w:val="20"/>
          <w:szCs w:val="20"/>
        </w:rPr>
        <w:t>Kompeten</w:t>
      </w:r>
      <w:r w:rsidR="00526BE7">
        <w:rPr>
          <w:rFonts w:ascii="Arial" w:hAnsi="Arial" w:cs="Arial"/>
          <w:i/>
          <w:sz w:val="20"/>
          <w:szCs w:val="20"/>
        </w:rPr>
        <w:t>t</w:t>
      </w:r>
      <w:r w:rsidRPr="009D393F">
        <w:rPr>
          <w:rFonts w:ascii="Arial" w:hAnsi="Arial" w:cs="Arial"/>
          <w:i/>
          <w:sz w:val="20"/>
          <w:szCs w:val="20"/>
        </w:rPr>
        <w:t>sid tõendatud./Tõendamata kompeten</w:t>
      </w:r>
      <w:r w:rsidR="00526BE7">
        <w:rPr>
          <w:rFonts w:ascii="Arial" w:hAnsi="Arial" w:cs="Arial"/>
          <w:i/>
          <w:sz w:val="20"/>
          <w:szCs w:val="20"/>
        </w:rPr>
        <w:t>t</w:t>
      </w:r>
      <w:r w:rsidRPr="009D393F">
        <w:rPr>
          <w:rFonts w:ascii="Arial" w:hAnsi="Arial" w:cs="Arial"/>
          <w:i/>
          <w:sz w:val="20"/>
          <w:szCs w:val="20"/>
        </w:rPr>
        <w:t>s(id) (nimetada</w:t>
      </w:r>
      <w:r>
        <w:rPr>
          <w:rFonts w:ascii="Arial" w:hAnsi="Arial" w:cs="Arial"/>
          <w:sz w:val="24"/>
          <w:szCs w:val="24"/>
        </w:rPr>
        <w:t>)....</w:t>
      </w:r>
    </w:p>
    <w:p w:rsidR="009D393F" w:rsidRDefault="009D393F" w:rsidP="009D393F">
      <w:pPr>
        <w:pStyle w:val="Loendilik1"/>
        <w:pBdr>
          <w:top w:val="single" w:sz="4" w:space="1" w:color="auto"/>
        </w:pBdr>
        <w:ind w:left="0"/>
        <w:rPr>
          <w:rFonts w:ascii="Arial" w:hAnsi="Arial" w:cs="Arial"/>
          <w:i/>
          <w:sz w:val="20"/>
          <w:szCs w:val="20"/>
        </w:rPr>
      </w:pPr>
      <w:r>
        <w:rPr>
          <w:rFonts w:ascii="Arial" w:hAnsi="Arial" w:cs="Arial"/>
          <w:sz w:val="24"/>
          <w:szCs w:val="24"/>
        </w:rPr>
        <w:t>*</w:t>
      </w:r>
      <w:r w:rsidRPr="009D393F">
        <w:rPr>
          <w:rFonts w:ascii="Arial" w:hAnsi="Arial" w:cs="Arial"/>
          <w:i/>
          <w:sz w:val="20"/>
          <w:szCs w:val="20"/>
        </w:rPr>
        <w:t>Anda/Mitte anda taotlejale kutse Kelner, tase 4</w:t>
      </w:r>
    </w:p>
    <w:p w:rsidR="00AC0C1F" w:rsidRDefault="00AC0C1F" w:rsidP="009D393F">
      <w:pPr>
        <w:pStyle w:val="Loendilik1"/>
        <w:pBdr>
          <w:top w:val="single" w:sz="4" w:space="1" w:color="auto"/>
        </w:pBdr>
        <w:ind w:left="0"/>
        <w:rPr>
          <w:rFonts w:ascii="Arial" w:hAnsi="Arial" w:cs="Arial"/>
          <w:i/>
          <w:sz w:val="20"/>
          <w:szCs w:val="20"/>
        </w:rPr>
      </w:pPr>
    </w:p>
    <w:p w:rsidR="00AC0C1F" w:rsidRPr="009D393F" w:rsidRDefault="00AC0C1F" w:rsidP="009D393F">
      <w:pPr>
        <w:pStyle w:val="Loendilik1"/>
        <w:pBdr>
          <w:top w:val="single" w:sz="4" w:space="1" w:color="auto"/>
        </w:pBdr>
        <w:ind w:left="0"/>
        <w:rPr>
          <w:rFonts w:ascii="Arial" w:hAnsi="Arial" w:cs="Arial"/>
          <w:i/>
          <w:sz w:val="20"/>
          <w:szCs w:val="20"/>
        </w:rPr>
      </w:pPr>
      <w:r>
        <w:rPr>
          <w:rFonts w:ascii="Arial" w:hAnsi="Arial" w:cs="Arial"/>
          <w:i/>
          <w:sz w:val="20"/>
          <w:szCs w:val="20"/>
        </w:rPr>
        <w:t>Kui kelner, tase 4 eksamikäigus taotleja ei tõenda mõnda kompeten</w:t>
      </w:r>
      <w:r w:rsidR="00526BE7">
        <w:rPr>
          <w:rFonts w:ascii="Arial" w:hAnsi="Arial" w:cs="Arial"/>
          <w:i/>
          <w:sz w:val="20"/>
          <w:szCs w:val="20"/>
        </w:rPr>
        <w:t>t</w:t>
      </w:r>
      <w:r>
        <w:rPr>
          <w:rFonts w:ascii="Arial" w:hAnsi="Arial" w:cs="Arial"/>
          <w:i/>
          <w:sz w:val="20"/>
          <w:szCs w:val="20"/>
        </w:rPr>
        <w:t>si, aga abikelner, tase 3 kompeten</w:t>
      </w:r>
      <w:r w:rsidR="00526BE7">
        <w:rPr>
          <w:rFonts w:ascii="Arial" w:hAnsi="Arial" w:cs="Arial"/>
          <w:i/>
          <w:sz w:val="20"/>
          <w:szCs w:val="20"/>
        </w:rPr>
        <w:t>t</w:t>
      </w:r>
      <w:r>
        <w:rPr>
          <w:rFonts w:ascii="Arial" w:hAnsi="Arial" w:cs="Arial"/>
          <w:i/>
          <w:sz w:val="20"/>
          <w:szCs w:val="20"/>
        </w:rPr>
        <w:t>sid on tõenda</w:t>
      </w:r>
      <w:r w:rsidR="001064E1">
        <w:rPr>
          <w:rFonts w:ascii="Arial" w:hAnsi="Arial" w:cs="Arial"/>
          <w:i/>
          <w:sz w:val="20"/>
          <w:szCs w:val="20"/>
        </w:rPr>
        <w:t xml:space="preserve">tud võib Hindamiskomisjoni </w:t>
      </w:r>
      <w:r>
        <w:rPr>
          <w:rFonts w:ascii="Arial" w:hAnsi="Arial" w:cs="Arial"/>
          <w:i/>
          <w:sz w:val="20"/>
          <w:szCs w:val="20"/>
        </w:rPr>
        <w:t xml:space="preserve"> k</w:t>
      </w:r>
      <w:r w:rsidR="001064E1">
        <w:rPr>
          <w:rFonts w:ascii="Arial" w:hAnsi="Arial" w:cs="Arial"/>
          <w:i/>
          <w:sz w:val="20"/>
          <w:szCs w:val="20"/>
        </w:rPr>
        <w:t>utsetaotlejale pakkuda abikelner, tase3</w:t>
      </w:r>
      <w:r>
        <w:rPr>
          <w:rFonts w:ascii="Arial" w:hAnsi="Arial" w:cs="Arial"/>
          <w:i/>
          <w:sz w:val="20"/>
          <w:szCs w:val="20"/>
        </w:rPr>
        <w:t>.</w:t>
      </w:r>
    </w:p>
    <w:sectPr w:rsidR="00AC0C1F" w:rsidRPr="009D393F">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91" w:rsidRDefault="00F97191" w:rsidP="006C2F6E">
      <w:pPr>
        <w:spacing w:after="0" w:line="240" w:lineRule="auto"/>
      </w:pPr>
      <w:r>
        <w:separator/>
      </w:r>
    </w:p>
  </w:endnote>
  <w:endnote w:type="continuationSeparator" w:id="0">
    <w:p w:rsidR="00F97191" w:rsidRDefault="00F97191" w:rsidP="006C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541773"/>
      <w:docPartObj>
        <w:docPartGallery w:val="Page Numbers (Bottom of Page)"/>
        <w:docPartUnique/>
      </w:docPartObj>
    </w:sdtPr>
    <w:sdtEndPr/>
    <w:sdtContent>
      <w:p w:rsidR="001F1F81" w:rsidRDefault="001F1F81">
        <w:pPr>
          <w:pStyle w:val="Footer"/>
          <w:jc w:val="center"/>
        </w:pPr>
        <w:r>
          <w:fldChar w:fldCharType="begin"/>
        </w:r>
        <w:r>
          <w:instrText>PAGE   \* MERGEFORMAT</w:instrText>
        </w:r>
        <w:r>
          <w:fldChar w:fldCharType="separate"/>
        </w:r>
        <w:r w:rsidR="00715BF1">
          <w:rPr>
            <w:noProof/>
          </w:rPr>
          <w:t>12</w:t>
        </w:r>
        <w:r>
          <w:fldChar w:fldCharType="end"/>
        </w:r>
      </w:p>
    </w:sdtContent>
  </w:sdt>
  <w:p w:rsidR="001F1F81" w:rsidRDefault="001F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91" w:rsidRDefault="00F97191" w:rsidP="006C2F6E">
      <w:pPr>
        <w:spacing w:after="0" w:line="240" w:lineRule="auto"/>
      </w:pPr>
      <w:r>
        <w:separator/>
      </w:r>
    </w:p>
  </w:footnote>
  <w:footnote w:type="continuationSeparator" w:id="0">
    <w:p w:rsidR="00F97191" w:rsidRDefault="00F97191" w:rsidP="006C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79807"/>
      <w:docPartObj>
        <w:docPartGallery w:val="Page Numbers (Top of Page)"/>
        <w:docPartUnique/>
      </w:docPartObj>
    </w:sdtPr>
    <w:sdtEndPr/>
    <w:sdtContent>
      <w:p w:rsidR="001F1F81" w:rsidRDefault="001F1F81">
        <w:pPr>
          <w:pStyle w:val="Header"/>
          <w:jc w:val="center"/>
        </w:pPr>
        <w:r>
          <w:fldChar w:fldCharType="begin"/>
        </w:r>
        <w:r>
          <w:instrText>PAGE   \* MERGEFORMAT</w:instrText>
        </w:r>
        <w:r>
          <w:fldChar w:fldCharType="separate"/>
        </w:r>
        <w:r w:rsidR="00715BF1">
          <w:rPr>
            <w:noProof/>
          </w:rPr>
          <w:t>12</w:t>
        </w:r>
        <w:r>
          <w:fldChar w:fldCharType="end"/>
        </w:r>
      </w:p>
    </w:sdtContent>
  </w:sdt>
  <w:p w:rsidR="001F1F81" w:rsidRDefault="001F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AA4237DE"/>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multilevel"/>
    <w:tmpl w:val="51B272E6"/>
    <w:name w:val="WW8Num12"/>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szCs w:val="16"/>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1A53CC9"/>
    <w:multiLevelType w:val="hybridMultilevel"/>
    <w:tmpl w:val="6BCE462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024F3113"/>
    <w:multiLevelType w:val="hybridMultilevel"/>
    <w:tmpl w:val="F74E001C"/>
    <w:lvl w:ilvl="0" w:tplc="A8D6ACAC">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073C388B"/>
    <w:multiLevelType w:val="hybridMultilevel"/>
    <w:tmpl w:val="E55CBE5E"/>
    <w:lvl w:ilvl="0" w:tplc="8F3430D2">
      <w:numFmt w:val="bullet"/>
      <w:lvlText w:val="•"/>
      <w:lvlJc w:val="left"/>
      <w:pPr>
        <w:ind w:left="1065" w:hanging="705"/>
      </w:pPr>
      <w:rPr>
        <w:rFonts w:ascii="Arial" w:eastAsia="Arial" w:hAnsi="Aria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0F6546DA"/>
    <w:multiLevelType w:val="hybridMultilevel"/>
    <w:tmpl w:val="D9D0B7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5E11F1F"/>
    <w:multiLevelType w:val="hybridMultilevel"/>
    <w:tmpl w:val="8FFADF4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18064BEF"/>
    <w:multiLevelType w:val="hybridMultilevel"/>
    <w:tmpl w:val="F5043F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845356D"/>
    <w:multiLevelType w:val="hybridMultilevel"/>
    <w:tmpl w:val="B2D2C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99E7B8E"/>
    <w:multiLevelType w:val="hybridMultilevel"/>
    <w:tmpl w:val="87F64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7437F0"/>
    <w:multiLevelType w:val="hybridMultilevel"/>
    <w:tmpl w:val="6D6E7DB2"/>
    <w:lvl w:ilvl="0" w:tplc="00000002">
      <w:start w:val="1"/>
      <w:numFmt w:val="decimal"/>
      <w:lvlText w:val="%1."/>
      <w:lvlJc w:val="left"/>
      <w:pPr>
        <w:tabs>
          <w:tab w:val="num" w:pos="0"/>
        </w:tabs>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27D5993"/>
    <w:multiLevelType w:val="hybridMultilevel"/>
    <w:tmpl w:val="7FDEFB2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237212A5"/>
    <w:multiLevelType w:val="hybridMultilevel"/>
    <w:tmpl w:val="CB981B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70064B2"/>
    <w:multiLevelType w:val="hybridMultilevel"/>
    <w:tmpl w:val="1BB67B0E"/>
    <w:lvl w:ilvl="0" w:tplc="0425000F">
      <w:start w:val="1"/>
      <w:numFmt w:val="decimal"/>
      <w:lvlText w:val="%1."/>
      <w:lvlJc w:val="left"/>
      <w:pPr>
        <w:ind w:left="360" w:hanging="360"/>
      </w:pPr>
    </w:lvl>
    <w:lvl w:ilvl="1" w:tplc="6A9204F4">
      <w:start w:val="4"/>
      <w:numFmt w:val="bullet"/>
      <w:lvlText w:val="·"/>
      <w:lvlJc w:val="left"/>
      <w:pPr>
        <w:ind w:left="1080" w:hanging="360"/>
      </w:pPr>
      <w:rPr>
        <w:rFonts w:ascii="Calibri" w:eastAsia="Calibri" w:hAnsi="Calibri" w:cs="Calibri" w:hint="default"/>
        <w:sz w:val="24"/>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A6C225B"/>
    <w:multiLevelType w:val="hybridMultilevel"/>
    <w:tmpl w:val="695A1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BD00D8D"/>
    <w:multiLevelType w:val="hybridMultilevel"/>
    <w:tmpl w:val="04406486"/>
    <w:lvl w:ilvl="0" w:tplc="4A6C7AB6">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2E193814"/>
    <w:multiLevelType w:val="hybridMultilevel"/>
    <w:tmpl w:val="CEEA998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1E9EDAAC">
      <w:start w:val="5"/>
      <w:numFmt w:val="bullet"/>
      <w:lvlText w:val="•"/>
      <w:lvlJc w:val="left"/>
      <w:pPr>
        <w:ind w:left="2865" w:hanging="705"/>
      </w:pPr>
      <w:rPr>
        <w:rFonts w:ascii="Calibri" w:eastAsia="Calibri" w:hAnsi="Calibri" w:cs="Calibri" w:hint="default"/>
      </w:r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2F917B32"/>
    <w:multiLevelType w:val="hybridMultilevel"/>
    <w:tmpl w:val="25B4BD2E"/>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2C73383"/>
    <w:multiLevelType w:val="hybridMultilevel"/>
    <w:tmpl w:val="DA3E1C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EB2D92"/>
    <w:multiLevelType w:val="hybridMultilevel"/>
    <w:tmpl w:val="F9D2A0B6"/>
    <w:lvl w:ilvl="0" w:tplc="4A6C7AB6">
      <w:start w:val="1"/>
      <w:numFmt w:val="bullet"/>
      <w:lvlText w:val="-"/>
      <w:lvlJc w:val="left"/>
      <w:pPr>
        <w:tabs>
          <w:tab w:val="num" w:pos="-360"/>
        </w:tabs>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432D5236"/>
    <w:multiLevelType w:val="hybridMultilevel"/>
    <w:tmpl w:val="7ACEB4B0"/>
    <w:lvl w:ilvl="0" w:tplc="04250001">
      <w:start w:val="1"/>
      <w:numFmt w:val="bullet"/>
      <w:lvlText w:val=""/>
      <w:lvlJc w:val="left"/>
      <w:pPr>
        <w:ind w:left="360" w:hanging="360"/>
      </w:pPr>
      <w:rPr>
        <w:rFonts w:ascii="Symbol" w:hAnsi="Symbol"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4F9D7B41"/>
    <w:multiLevelType w:val="hybridMultilevel"/>
    <w:tmpl w:val="816A5C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50D1BBE"/>
    <w:multiLevelType w:val="hybridMultilevel"/>
    <w:tmpl w:val="1488F3C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15:restartNumberingAfterBreak="0">
    <w:nsid w:val="57646E07"/>
    <w:multiLevelType w:val="hybridMultilevel"/>
    <w:tmpl w:val="D9400E0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7BE56A5"/>
    <w:multiLevelType w:val="hybridMultilevel"/>
    <w:tmpl w:val="A3D835B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582E189E"/>
    <w:multiLevelType w:val="hybridMultilevel"/>
    <w:tmpl w:val="F474BCBC"/>
    <w:lvl w:ilvl="0" w:tplc="A8D6ACA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0555609"/>
    <w:multiLevelType w:val="hybridMultilevel"/>
    <w:tmpl w:val="7B3C17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5070DA6"/>
    <w:multiLevelType w:val="hybridMultilevel"/>
    <w:tmpl w:val="4E7EC87C"/>
    <w:lvl w:ilvl="0" w:tplc="8F3430D2">
      <w:numFmt w:val="bullet"/>
      <w:lvlText w:val="•"/>
      <w:lvlJc w:val="left"/>
      <w:pPr>
        <w:ind w:left="1065" w:hanging="705"/>
      </w:pPr>
      <w:rPr>
        <w:rFonts w:ascii="Arial" w:eastAsia="Arial" w:hAnsi="Aria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7A15C68"/>
    <w:multiLevelType w:val="hybridMultilevel"/>
    <w:tmpl w:val="9EEEC2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69AE7E65"/>
    <w:multiLevelType w:val="hybridMultilevel"/>
    <w:tmpl w:val="56A2E29E"/>
    <w:lvl w:ilvl="0" w:tplc="4A6C7AB6">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6BC824F8"/>
    <w:multiLevelType w:val="hybridMultilevel"/>
    <w:tmpl w:val="D39ED7D2"/>
    <w:lvl w:ilvl="0" w:tplc="20244D42">
      <w:start w:val="1"/>
      <w:numFmt w:val="decimal"/>
      <w:lvlText w:val="%1."/>
      <w:lvlJc w:val="left"/>
      <w:pPr>
        <w:ind w:left="720" w:hanging="360"/>
      </w:pPr>
      <w:rPr>
        <w:rFonts w:ascii="Calibri" w:eastAsia="Calibri" w:hAnsi="Calibri" w:cs="Calibr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6DA639E0"/>
    <w:multiLevelType w:val="hybridMultilevel"/>
    <w:tmpl w:val="FE3288DE"/>
    <w:lvl w:ilvl="0" w:tplc="0000000D">
      <w:start w:val="1"/>
      <w:numFmt w:val="bullet"/>
      <w:lvlText w:val=""/>
      <w:lvlJc w:val="left"/>
      <w:pPr>
        <w:tabs>
          <w:tab w:val="num" w:pos="34"/>
        </w:tabs>
        <w:ind w:left="754" w:hanging="360"/>
      </w:pPr>
      <w:rPr>
        <w:rFonts w:ascii="Symbol" w:hAnsi="Symbol"/>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47" w15:restartNumberingAfterBreak="0">
    <w:nsid w:val="70B347AB"/>
    <w:multiLevelType w:val="hybridMultilevel"/>
    <w:tmpl w:val="37E48620"/>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77025871"/>
    <w:multiLevelType w:val="multilevel"/>
    <w:tmpl w:val="51B272E6"/>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15:restartNumberingAfterBreak="0">
    <w:nsid w:val="79940035"/>
    <w:multiLevelType w:val="hybridMultilevel"/>
    <w:tmpl w:val="D940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8"/>
  </w:num>
  <w:num w:numId="20">
    <w:abstractNumId w:val="39"/>
  </w:num>
  <w:num w:numId="21">
    <w:abstractNumId w:val="22"/>
  </w:num>
  <w:num w:numId="22">
    <w:abstractNumId w:val="43"/>
  </w:num>
  <w:num w:numId="23">
    <w:abstractNumId w:val="49"/>
  </w:num>
  <w:num w:numId="24">
    <w:abstractNumId w:val="41"/>
  </w:num>
  <w:num w:numId="25">
    <w:abstractNumId w:val="31"/>
  </w:num>
  <w:num w:numId="26">
    <w:abstractNumId w:val="47"/>
  </w:num>
  <w:num w:numId="27">
    <w:abstractNumId w:val="35"/>
  </w:num>
  <w:num w:numId="28">
    <w:abstractNumId w:val="42"/>
  </w:num>
  <w:num w:numId="29">
    <w:abstractNumId w:val="32"/>
  </w:num>
  <w:num w:numId="30">
    <w:abstractNumId w:val="20"/>
  </w:num>
  <w:num w:numId="31">
    <w:abstractNumId w:val="45"/>
  </w:num>
  <w:num w:numId="32">
    <w:abstractNumId w:val="19"/>
  </w:num>
  <w:num w:numId="33">
    <w:abstractNumId w:val="17"/>
  </w:num>
  <w:num w:numId="34">
    <w:abstractNumId w:val="26"/>
  </w:num>
  <w:num w:numId="35">
    <w:abstractNumId w:val="27"/>
  </w:num>
  <w:num w:numId="36">
    <w:abstractNumId w:val="25"/>
  </w:num>
  <w:num w:numId="37">
    <w:abstractNumId w:val="24"/>
  </w:num>
  <w:num w:numId="38">
    <w:abstractNumId w:val="33"/>
  </w:num>
  <w:num w:numId="39">
    <w:abstractNumId w:val="37"/>
  </w:num>
  <w:num w:numId="40">
    <w:abstractNumId w:val="38"/>
  </w:num>
  <w:num w:numId="41">
    <w:abstractNumId w:val="44"/>
  </w:num>
  <w:num w:numId="42">
    <w:abstractNumId w:val="46"/>
  </w:num>
  <w:num w:numId="43">
    <w:abstractNumId w:val="34"/>
  </w:num>
  <w:num w:numId="44">
    <w:abstractNumId w:val="30"/>
  </w:num>
  <w:num w:numId="45">
    <w:abstractNumId w:val="36"/>
  </w:num>
  <w:num w:numId="46">
    <w:abstractNumId w:val="21"/>
  </w:num>
  <w:num w:numId="47">
    <w:abstractNumId w:val="48"/>
  </w:num>
  <w:num w:numId="48">
    <w:abstractNumId w:val="29"/>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0"/>
    <w:rsid w:val="000104E4"/>
    <w:rsid w:val="00093E00"/>
    <w:rsid w:val="000A4A87"/>
    <w:rsid w:val="000E0E6E"/>
    <w:rsid w:val="000E1D11"/>
    <w:rsid w:val="000E6C28"/>
    <w:rsid w:val="00101E06"/>
    <w:rsid w:val="001024AB"/>
    <w:rsid w:val="001064E1"/>
    <w:rsid w:val="0011440A"/>
    <w:rsid w:val="00146ECD"/>
    <w:rsid w:val="001535A8"/>
    <w:rsid w:val="001643E5"/>
    <w:rsid w:val="0016611A"/>
    <w:rsid w:val="00174DE0"/>
    <w:rsid w:val="00184A91"/>
    <w:rsid w:val="00192F9A"/>
    <w:rsid w:val="001C749D"/>
    <w:rsid w:val="001D3A5B"/>
    <w:rsid w:val="001E193B"/>
    <w:rsid w:val="001F1F81"/>
    <w:rsid w:val="00253B4A"/>
    <w:rsid w:val="002540D1"/>
    <w:rsid w:val="0026439F"/>
    <w:rsid w:val="00291876"/>
    <w:rsid w:val="00291F18"/>
    <w:rsid w:val="0029410A"/>
    <w:rsid w:val="00312AB1"/>
    <w:rsid w:val="00312EAE"/>
    <w:rsid w:val="00336367"/>
    <w:rsid w:val="00363072"/>
    <w:rsid w:val="0038186F"/>
    <w:rsid w:val="00391D66"/>
    <w:rsid w:val="003C0AD4"/>
    <w:rsid w:val="003E2986"/>
    <w:rsid w:val="003F2D31"/>
    <w:rsid w:val="003F7D34"/>
    <w:rsid w:val="004076EE"/>
    <w:rsid w:val="0043667A"/>
    <w:rsid w:val="0044258B"/>
    <w:rsid w:val="00455F4F"/>
    <w:rsid w:val="0046335D"/>
    <w:rsid w:val="00477353"/>
    <w:rsid w:val="00482C47"/>
    <w:rsid w:val="00485BF0"/>
    <w:rsid w:val="0049702C"/>
    <w:rsid w:val="004A0C80"/>
    <w:rsid w:val="004A4EF4"/>
    <w:rsid w:val="0052508B"/>
    <w:rsid w:val="00526BE7"/>
    <w:rsid w:val="005327A9"/>
    <w:rsid w:val="00537F3E"/>
    <w:rsid w:val="00576448"/>
    <w:rsid w:val="005A2F06"/>
    <w:rsid w:val="005D5D87"/>
    <w:rsid w:val="005E0325"/>
    <w:rsid w:val="005E55BE"/>
    <w:rsid w:val="005F3B6C"/>
    <w:rsid w:val="005F7310"/>
    <w:rsid w:val="00607CFD"/>
    <w:rsid w:val="006223E8"/>
    <w:rsid w:val="0063605A"/>
    <w:rsid w:val="00674587"/>
    <w:rsid w:val="00685851"/>
    <w:rsid w:val="006C2F6E"/>
    <w:rsid w:val="006C44D2"/>
    <w:rsid w:val="006D0A6A"/>
    <w:rsid w:val="006E5A8F"/>
    <w:rsid w:val="006F27E2"/>
    <w:rsid w:val="006F2EE6"/>
    <w:rsid w:val="00707233"/>
    <w:rsid w:val="00711043"/>
    <w:rsid w:val="00715BF1"/>
    <w:rsid w:val="007219C5"/>
    <w:rsid w:val="00736316"/>
    <w:rsid w:val="00752DD1"/>
    <w:rsid w:val="00756CD5"/>
    <w:rsid w:val="008201BE"/>
    <w:rsid w:val="008329EB"/>
    <w:rsid w:val="0084540E"/>
    <w:rsid w:val="00865CEC"/>
    <w:rsid w:val="00893492"/>
    <w:rsid w:val="008D1E93"/>
    <w:rsid w:val="009106F1"/>
    <w:rsid w:val="00972812"/>
    <w:rsid w:val="00973886"/>
    <w:rsid w:val="009A57C3"/>
    <w:rsid w:val="009B2987"/>
    <w:rsid w:val="009B3317"/>
    <w:rsid w:val="009C1BAC"/>
    <w:rsid w:val="009C33A0"/>
    <w:rsid w:val="009D16A8"/>
    <w:rsid w:val="009D393F"/>
    <w:rsid w:val="009E63F2"/>
    <w:rsid w:val="00A12835"/>
    <w:rsid w:val="00A20BDA"/>
    <w:rsid w:val="00A24C68"/>
    <w:rsid w:val="00A332FD"/>
    <w:rsid w:val="00A345AD"/>
    <w:rsid w:val="00A52031"/>
    <w:rsid w:val="00A57B94"/>
    <w:rsid w:val="00A867B8"/>
    <w:rsid w:val="00A87BB2"/>
    <w:rsid w:val="00A93495"/>
    <w:rsid w:val="00AC0C1F"/>
    <w:rsid w:val="00AC2068"/>
    <w:rsid w:val="00AC2FFE"/>
    <w:rsid w:val="00AF491F"/>
    <w:rsid w:val="00B06872"/>
    <w:rsid w:val="00B2474C"/>
    <w:rsid w:val="00B410CB"/>
    <w:rsid w:val="00B56182"/>
    <w:rsid w:val="00B8210C"/>
    <w:rsid w:val="00B83A5B"/>
    <w:rsid w:val="00BA1FE3"/>
    <w:rsid w:val="00BB0666"/>
    <w:rsid w:val="00BC1B76"/>
    <w:rsid w:val="00BD1CBD"/>
    <w:rsid w:val="00BD6C45"/>
    <w:rsid w:val="00BF5C6E"/>
    <w:rsid w:val="00C27D76"/>
    <w:rsid w:val="00C948FE"/>
    <w:rsid w:val="00CA72ED"/>
    <w:rsid w:val="00CB5ABE"/>
    <w:rsid w:val="00CC2B82"/>
    <w:rsid w:val="00CE70CC"/>
    <w:rsid w:val="00CF5770"/>
    <w:rsid w:val="00D05113"/>
    <w:rsid w:val="00D151ED"/>
    <w:rsid w:val="00D30250"/>
    <w:rsid w:val="00D33928"/>
    <w:rsid w:val="00D40EB4"/>
    <w:rsid w:val="00D615AB"/>
    <w:rsid w:val="00D64E6C"/>
    <w:rsid w:val="00D71085"/>
    <w:rsid w:val="00D7465F"/>
    <w:rsid w:val="00D92B72"/>
    <w:rsid w:val="00DA1CD8"/>
    <w:rsid w:val="00DE4473"/>
    <w:rsid w:val="00DF0FED"/>
    <w:rsid w:val="00DF7BE0"/>
    <w:rsid w:val="00E10C9C"/>
    <w:rsid w:val="00E35017"/>
    <w:rsid w:val="00EA2D1E"/>
    <w:rsid w:val="00EB47EB"/>
    <w:rsid w:val="00ED6824"/>
    <w:rsid w:val="00EF63B3"/>
    <w:rsid w:val="00F04997"/>
    <w:rsid w:val="00F3209D"/>
    <w:rsid w:val="00F44AEF"/>
    <w:rsid w:val="00F469C3"/>
    <w:rsid w:val="00F63DCA"/>
    <w:rsid w:val="00F95DCF"/>
    <w:rsid w:val="00F97191"/>
    <w:rsid w:val="00FC4353"/>
    <w:rsid w:val="00FE62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18454A"/>
  <w15:docId w15:val="{0AA9B370-EBDB-4129-979A-2C4AE27D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3E5"/>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olor w:val="auto"/>
      <w:sz w:val="16"/>
      <w:szCs w:val="16"/>
    </w:rPr>
  </w:style>
  <w:style w:type="character" w:customStyle="1" w:styleId="WW8Num16z0">
    <w:name w:val="WW8Num1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guvaikefont1">
    <w:name w:val="Lõigu vaikefont1"/>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Calibri" w:eastAsia="Calibri" w:hAnsi="Calibri" w:cs="Calibri"/>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color w:val="auto"/>
      <w:sz w:val="16"/>
      <w:szCs w:val="16"/>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olor w:val="auto"/>
      <w:sz w:val="16"/>
      <w:szCs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hAnsi="Symbol"/>
      <w:color w:val="auto"/>
      <w:sz w:val="16"/>
      <w:szCs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DefaultParagraphFont">
    <w:name w:val="WW-Default Paragraph Font"/>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Pealkiri1">
    <w:name w:val="Pealkiri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ealdis1">
    <w:name w:val="Pealdis1"/>
    <w:basedOn w:val="Normal"/>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customStyle="1" w:styleId="Loendilik1">
    <w:name w:val="Loendi lõik1"/>
    <w:basedOn w:val="Normal"/>
    <w:pPr>
      <w:spacing w:after="0" w:line="240" w:lineRule="auto"/>
      <w:ind w:left="720"/>
    </w:pPr>
    <w:rPr>
      <w:rFonts w:eastAsia="Times New Roman"/>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Jutumullitekst1">
    <w:name w:val="Jutumullitekst1"/>
    <w:basedOn w:val="Normal"/>
    <w:pPr>
      <w:spacing w:after="0" w:line="240" w:lineRule="auto"/>
    </w:pPr>
    <w:rPr>
      <w:rFonts w:ascii="Tahoma" w:hAnsi="Tahoma" w:cs="Tahoma"/>
      <w:sz w:val="16"/>
      <w:szCs w:val="16"/>
    </w:rPr>
  </w:style>
  <w:style w:type="paragraph" w:customStyle="1" w:styleId="Vahedeta1">
    <w:name w:val="Vahedeta1"/>
    <w:pPr>
      <w:suppressAutoHyphens/>
    </w:pPr>
    <w:rPr>
      <w:rFonts w:ascii="Calibri" w:eastAsia="Calibri" w:hAnsi="Calibri" w:cs="Calibri"/>
      <w:sz w:val="22"/>
      <w:szCs w:val="22"/>
      <w:lang w:eastAsia="ar-SA"/>
    </w:r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paragraph" w:styleId="ListParagraph">
    <w:name w:val="List Paragraph"/>
    <w:basedOn w:val="Normal"/>
    <w:uiPriority w:val="34"/>
    <w:qFormat/>
    <w:rsid w:val="00336367"/>
    <w:pPr>
      <w:ind w:left="720"/>
      <w:contextualSpacing/>
    </w:pPr>
  </w:style>
  <w:style w:type="paragraph" w:styleId="CommentText">
    <w:name w:val="annotation text"/>
    <w:basedOn w:val="Normal"/>
    <w:link w:val="CommentTextChar1"/>
    <w:uiPriority w:val="99"/>
    <w:semiHidden/>
    <w:unhideWhenUsed/>
    <w:rsid w:val="006E5A8F"/>
    <w:pPr>
      <w:suppressAutoHyphens w:val="0"/>
      <w:spacing w:after="0" w:line="240" w:lineRule="auto"/>
    </w:pPr>
    <w:rPr>
      <w:rFonts w:ascii="Arial" w:eastAsia="Arial" w:hAnsi="Arial" w:cs="Arial"/>
      <w:color w:val="000000"/>
      <w:sz w:val="20"/>
      <w:szCs w:val="20"/>
      <w:lang w:eastAsia="et-EE"/>
    </w:rPr>
  </w:style>
  <w:style w:type="character" w:customStyle="1" w:styleId="CommentTextChar1">
    <w:name w:val="Comment Text Char1"/>
    <w:basedOn w:val="DefaultParagraphFont"/>
    <w:link w:val="CommentText"/>
    <w:uiPriority w:val="99"/>
    <w:semiHidden/>
    <w:rsid w:val="006E5A8F"/>
    <w:rPr>
      <w:rFonts w:ascii="Arial" w:eastAsia="Arial" w:hAnsi="Arial" w:cs="Arial"/>
      <w:color w:val="000000"/>
    </w:rPr>
  </w:style>
  <w:style w:type="character" w:styleId="CommentReference">
    <w:name w:val="annotation reference"/>
    <w:basedOn w:val="DefaultParagraphFont"/>
    <w:uiPriority w:val="99"/>
    <w:semiHidden/>
    <w:unhideWhenUsed/>
    <w:rsid w:val="006E5A8F"/>
    <w:rPr>
      <w:sz w:val="16"/>
      <w:szCs w:val="16"/>
    </w:rPr>
  </w:style>
  <w:style w:type="paragraph" w:styleId="BalloonText">
    <w:name w:val="Balloon Text"/>
    <w:basedOn w:val="Normal"/>
    <w:link w:val="BalloonTextChar1"/>
    <w:uiPriority w:val="99"/>
    <w:semiHidden/>
    <w:unhideWhenUsed/>
    <w:rsid w:val="006E5A8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E5A8F"/>
    <w:rPr>
      <w:rFonts w:ascii="Segoe UI" w:eastAsia="Calibri" w:hAnsi="Segoe UI" w:cs="Segoe UI"/>
      <w:sz w:val="18"/>
      <w:szCs w:val="18"/>
      <w:lang w:eastAsia="ar-SA"/>
    </w:rPr>
  </w:style>
  <w:style w:type="paragraph" w:styleId="CommentSubject">
    <w:name w:val="annotation subject"/>
    <w:basedOn w:val="CommentText"/>
    <w:next w:val="CommentText"/>
    <w:link w:val="CommentSubjectChar1"/>
    <w:uiPriority w:val="99"/>
    <w:semiHidden/>
    <w:unhideWhenUsed/>
    <w:rsid w:val="00D64E6C"/>
    <w:pPr>
      <w:suppressAutoHyphens/>
      <w:spacing w:after="200"/>
    </w:pPr>
    <w:rPr>
      <w:rFonts w:ascii="Calibri" w:eastAsia="Calibri" w:hAnsi="Calibri" w:cs="Calibri"/>
      <w:b/>
      <w:bCs/>
      <w:color w:val="auto"/>
      <w:lang w:eastAsia="ar-SA"/>
    </w:rPr>
  </w:style>
  <w:style w:type="character" w:customStyle="1" w:styleId="CommentSubjectChar1">
    <w:name w:val="Comment Subject Char1"/>
    <w:basedOn w:val="CommentTextChar1"/>
    <w:link w:val="CommentSubject"/>
    <w:uiPriority w:val="99"/>
    <w:semiHidden/>
    <w:rsid w:val="00D64E6C"/>
    <w:rPr>
      <w:rFonts w:ascii="Calibri" w:eastAsia="Calibri" w:hAnsi="Calibri" w:cs="Calibri"/>
      <w:b/>
      <w:bCs/>
      <w:color w:val="000000"/>
      <w:lang w:eastAsia="ar-SA"/>
    </w:rPr>
  </w:style>
  <w:style w:type="paragraph" w:styleId="Header">
    <w:name w:val="header"/>
    <w:basedOn w:val="Normal"/>
    <w:link w:val="HeaderChar"/>
    <w:uiPriority w:val="99"/>
    <w:unhideWhenUsed/>
    <w:rsid w:val="006C2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F6E"/>
    <w:rPr>
      <w:rFonts w:ascii="Calibri" w:eastAsia="Calibri" w:hAnsi="Calibri" w:cs="Calibri"/>
      <w:sz w:val="22"/>
      <w:szCs w:val="22"/>
      <w:lang w:eastAsia="ar-SA"/>
    </w:rPr>
  </w:style>
  <w:style w:type="paragraph" w:styleId="Footer">
    <w:name w:val="footer"/>
    <w:basedOn w:val="Normal"/>
    <w:link w:val="FooterChar"/>
    <w:uiPriority w:val="99"/>
    <w:unhideWhenUsed/>
    <w:rsid w:val="006C2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F6E"/>
    <w:rPr>
      <w:rFonts w:ascii="Calibri" w:eastAsia="Calibri" w:hAnsi="Calibri" w:cs="Calibri"/>
      <w:sz w:val="22"/>
      <w:szCs w:val="22"/>
      <w:lang w:eastAsia="ar-SA"/>
    </w:rPr>
  </w:style>
  <w:style w:type="table" w:styleId="TableGrid">
    <w:name w:val="Table Grid"/>
    <w:basedOn w:val="TableNormal"/>
    <w:uiPriority w:val="39"/>
    <w:rsid w:val="00DE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F20E-9CA8-421D-B422-506BBAA1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2634</Words>
  <Characters>15278</Characters>
  <Application>Microsoft Office Word</Application>
  <DocSecurity>0</DocSecurity>
  <Lines>127</Lines>
  <Paragraphs>35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Kelner 4 tase hindamisstandard</vt:lpstr>
      <vt:lpstr>Kelner 4 tase hindamisstandard</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Kelner 4 tase hindamisstandard</dc:title>
  <dc:subject/>
  <dc:creator>Eerik;Maret</dc:creator>
  <cp:keywords/>
  <cp:lastModifiedBy>Anete</cp:lastModifiedBy>
  <cp:revision>2</cp:revision>
  <cp:lastPrinted>2012-03-14T07:09:00Z</cp:lastPrinted>
  <dcterms:created xsi:type="dcterms:W3CDTF">2017-10-09T12:03:00Z</dcterms:created>
  <dcterms:modified xsi:type="dcterms:W3CDTF">2017-10-09T12:03:00Z</dcterms:modified>
</cp:coreProperties>
</file>