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71C" w:rsidRDefault="00A4071C" w:rsidP="003D6A75">
      <w:pPr>
        <w:pStyle w:val="Heading2"/>
        <w:numPr>
          <w:ilvl w:val="0"/>
          <w:numId w:val="0"/>
        </w:numPr>
        <w:ind w:left="360" w:hanging="360"/>
        <w:rPr>
          <w:rFonts w:ascii="Arial" w:hAnsi="Arial" w:cs="Arial"/>
          <w:color w:val="0070C0"/>
          <w:sz w:val="24"/>
          <w:szCs w:val="24"/>
          <w:lang w:eastAsia="et-EE"/>
        </w:rPr>
      </w:pPr>
    </w:p>
    <w:p w:rsidR="00A4071C" w:rsidRDefault="00A4071C" w:rsidP="003D6A75">
      <w:pPr>
        <w:pStyle w:val="Heading2"/>
        <w:numPr>
          <w:ilvl w:val="0"/>
          <w:numId w:val="0"/>
        </w:numPr>
        <w:ind w:left="360" w:hanging="360"/>
        <w:rPr>
          <w:rFonts w:ascii="Arial" w:hAnsi="Arial" w:cs="Arial"/>
          <w:color w:val="0070C0"/>
          <w:sz w:val="24"/>
          <w:szCs w:val="24"/>
          <w:lang w:eastAsia="et-EE"/>
        </w:rPr>
      </w:pPr>
    </w:p>
    <w:p w:rsidR="00A83192" w:rsidRPr="003D6A75" w:rsidRDefault="0008574D" w:rsidP="003D6A75">
      <w:pPr>
        <w:pStyle w:val="Heading2"/>
        <w:numPr>
          <w:ilvl w:val="0"/>
          <w:numId w:val="0"/>
        </w:numPr>
        <w:ind w:left="360" w:hanging="360"/>
        <w:rPr>
          <w:rFonts w:ascii="Arial" w:hAnsi="Arial" w:cs="Arial"/>
          <w:color w:val="0070C0"/>
          <w:sz w:val="24"/>
          <w:szCs w:val="24"/>
          <w:lang w:eastAsia="et-EE"/>
        </w:rPr>
      </w:pPr>
      <w:hyperlink r:id="rId8" w:history="1">
        <w:r w:rsidR="00A83192" w:rsidRPr="003D6A75">
          <w:rPr>
            <w:rFonts w:ascii="Arial" w:hAnsi="Arial" w:cs="Arial"/>
            <w:color w:val="0070C0"/>
            <w:sz w:val="24"/>
            <w:szCs w:val="24"/>
            <w:lang w:eastAsia="et-EE"/>
          </w:rPr>
          <w:t xml:space="preserve">Kokk, tase 4 hindamisstandard </w:t>
        </w:r>
        <w:r w:rsidR="00444976" w:rsidRPr="003D6A75">
          <w:rPr>
            <w:rFonts w:ascii="Arial" w:hAnsi="Arial" w:cs="Arial"/>
            <w:color w:val="0070C0"/>
            <w:sz w:val="24"/>
            <w:szCs w:val="24"/>
            <w:lang w:eastAsia="et-EE"/>
          </w:rPr>
          <w:tab/>
        </w:r>
        <w:r w:rsidR="00444976" w:rsidRPr="003D6A75">
          <w:rPr>
            <w:rFonts w:ascii="Arial" w:hAnsi="Arial" w:cs="Arial"/>
            <w:color w:val="0070C0"/>
            <w:sz w:val="24"/>
            <w:szCs w:val="24"/>
            <w:lang w:eastAsia="et-EE"/>
          </w:rPr>
          <w:tab/>
        </w:r>
        <w:r w:rsidR="00444976" w:rsidRPr="003D6A75">
          <w:rPr>
            <w:rFonts w:ascii="Arial" w:hAnsi="Arial" w:cs="Arial"/>
            <w:color w:val="0070C0"/>
            <w:sz w:val="24"/>
            <w:szCs w:val="24"/>
            <w:lang w:eastAsia="et-EE"/>
          </w:rPr>
          <w:tab/>
        </w:r>
      </w:hyperlink>
    </w:p>
    <w:p w:rsidR="00255DA2" w:rsidRPr="003D6A75" w:rsidRDefault="00255DA2" w:rsidP="00255DA2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255DA2" w:rsidRPr="003D6A75" w:rsidRDefault="00255DA2" w:rsidP="00255DA2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3D6A75">
        <w:rPr>
          <w:rFonts w:ascii="Arial" w:hAnsi="Arial" w:cs="Arial"/>
          <w:b/>
          <w:bCs/>
          <w:color w:val="0070C0"/>
          <w:sz w:val="24"/>
          <w:szCs w:val="24"/>
        </w:rPr>
        <w:t>1. Üldine informatsioon</w:t>
      </w:r>
      <w:r w:rsidR="009C7C4B">
        <w:rPr>
          <w:rFonts w:ascii="Arial" w:hAnsi="Arial" w:cs="Arial"/>
          <w:b/>
          <w:bCs/>
          <w:color w:val="0070C0"/>
          <w:sz w:val="24"/>
          <w:szCs w:val="24"/>
        </w:rPr>
        <w:t xml:space="preserve">  (Töömaailm/Töötukassa)</w:t>
      </w:r>
      <w:bookmarkStart w:id="0" w:name="_GoBack"/>
      <w:bookmarkEnd w:id="0"/>
    </w:p>
    <w:p w:rsidR="00255DA2" w:rsidRPr="00BC5DC7" w:rsidRDefault="00255DA2" w:rsidP="00255DA2">
      <w:pPr>
        <w:rPr>
          <w:rFonts w:ascii="Arial" w:hAnsi="Arial" w:cs="Arial"/>
          <w:sz w:val="24"/>
          <w:szCs w:val="24"/>
        </w:rPr>
      </w:pPr>
    </w:p>
    <w:p w:rsidR="00255DA2" w:rsidRPr="00BC5DC7" w:rsidRDefault="00255DA2" w:rsidP="00030085">
      <w:pPr>
        <w:jc w:val="both"/>
        <w:rPr>
          <w:rFonts w:ascii="Arial" w:hAnsi="Arial" w:cs="Arial"/>
          <w:sz w:val="24"/>
          <w:szCs w:val="24"/>
        </w:rPr>
      </w:pPr>
      <w:r w:rsidRPr="0061575D">
        <w:rPr>
          <w:rFonts w:ascii="Arial" w:hAnsi="Arial" w:cs="Arial"/>
          <w:sz w:val="24"/>
          <w:szCs w:val="24"/>
        </w:rPr>
        <w:t>Hindamisstandar</w:t>
      </w:r>
      <w:r w:rsidR="006F1ADC" w:rsidRPr="0061575D">
        <w:rPr>
          <w:rFonts w:ascii="Arial" w:hAnsi="Arial" w:cs="Arial"/>
          <w:sz w:val="24"/>
          <w:szCs w:val="24"/>
        </w:rPr>
        <w:t xml:space="preserve">d on koostatud kutsestandardis </w:t>
      </w:r>
      <w:r w:rsidR="0061575D" w:rsidRPr="0061575D">
        <w:rPr>
          <w:rFonts w:ascii="Arial" w:hAnsi="Arial" w:cs="Arial"/>
          <w:sz w:val="24"/>
          <w:szCs w:val="24"/>
        </w:rPr>
        <w:t>k</w:t>
      </w:r>
      <w:r w:rsidRPr="0061575D">
        <w:rPr>
          <w:rFonts w:ascii="Arial" w:hAnsi="Arial" w:cs="Arial"/>
          <w:sz w:val="24"/>
          <w:szCs w:val="24"/>
        </w:rPr>
        <w:t xml:space="preserve">okk, tase 4 kehtestatud </w:t>
      </w:r>
      <w:r w:rsidRPr="00BC5DC7">
        <w:rPr>
          <w:rFonts w:ascii="Arial" w:hAnsi="Arial" w:cs="Arial"/>
          <w:sz w:val="24"/>
          <w:szCs w:val="24"/>
        </w:rPr>
        <w:t>kompetentsusnõuete vastavuse hindamiseks.</w:t>
      </w:r>
    </w:p>
    <w:p w:rsidR="00255DA2" w:rsidRPr="00BC5DC7" w:rsidRDefault="00255DA2" w:rsidP="00030085">
      <w:pPr>
        <w:jc w:val="both"/>
        <w:rPr>
          <w:rFonts w:ascii="Arial" w:hAnsi="Arial" w:cs="Arial"/>
          <w:sz w:val="24"/>
          <w:szCs w:val="24"/>
        </w:rPr>
      </w:pPr>
    </w:p>
    <w:p w:rsidR="00255DA2" w:rsidRPr="00BC5DC7" w:rsidRDefault="00255DA2" w:rsidP="00030085">
      <w:pPr>
        <w:jc w:val="both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Hinna</w:t>
      </w:r>
      <w:r w:rsidR="002C0AF7" w:rsidRPr="00BC5DC7">
        <w:rPr>
          <w:rFonts w:ascii="Arial" w:hAnsi="Arial" w:cs="Arial"/>
          <w:sz w:val="24"/>
          <w:szCs w:val="24"/>
        </w:rPr>
        <w:t>ta</w:t>
      </w:r>
      <w:r w:rsidRPr="00BC5DC7">
        <w:rPr>
          <w:rFonts w:ascii="Arial" w:hAnsi="Arial" w:cs="Arial"/>
          <w:sz w:val="24"/>
          <w:szCs w:val="24"/>
        </w:rPr>
        <w:t>vad kompetentsid</w:t>
      </w:r>
      <w:r w:rsidR="00FE3E5E" w:rsidRPr="00BC5DC7">
        <w:rPr>
          <w:rFonts w:ascii="Arial" w:hAnsi="Arial" w:cs="Arial"/>
          <w:sz w:val="24"/>
          <w:szCs w:val="24"/>
        </w:rPr>
        <w:t xml:space="preserve"> </w:t>
      </w:r>
      <w:r w:rsidR="00FE3E5E" w:rsidRPr="001F6704">
        <w:rPr>
          <w:rFonts w:ascii="Arial" w:hAnsi="Arial" w:cs="Arial"/>
          <w:sz w:val="24"/>
          <w:szCs w:val="24"/>
        </w:rPr>
        <w:t>vastavalt kutsestandardile</w:t>
      </w:r>
      <w:r w:rsidRPr="001F6704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956" w:type="dxa"/>
        <w:tblLook w:val="04A0" w:firstRow="1" w:lastRow="0" w:firstColumn="1" w:lastColumn="0" w:noHBand="0" w:noVBand="1"/>
      </w:tblPr>
      <w:tblGrid>
        <w:gridCol w:w="6314"/>
      </w:tblGrid>
      <w:tr w:rsidR="00444976" w:rsidRPr="00BC5DC7" w:rsidTr="00FE3E5E">
        <w:trPr>
          <w:trHeight w:val="238"/>
        </w:trPr>
        <w:tc>
          <w:tcPr>
            <w:tcW w:w="6314" w:type="dxa"/>
          </w:tcPr>
          <w:p w:rsidR="00FE3E5E" w:rsidRPr="00BC5DC7" w:rsidRDefault="00FE3E5E" w:rsidP="007C2190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4"/>
                <w:szCs w:val="24"/>
                <w:lang w:eastAsia="et-EE" w:bidi="ks-Deva"/>
              </w:rPr>
            </w:pPr>
            <w:r w:rsidRPr="00BC5DC7">
              <w:rPr>
                <w:rFonts w:ascii="Arial" w:hAnsi="Arial" w:cs="Arial"/>
                <w:bCs/>
                <w:sz w:val="24"/>
                <w:szCs w:val="24"/>
              </w:rPr>
              <w:t xml:space="preserve">Töö planeerimine </w:t>
            </w:r>
          </w:p>
        </w:tc>
      </w:tr>
      <w:tr w:rsidR="00444976" w:rsidRPr="00BC5DC7" w:rsidTr="00FE3E5E">
        <w:trPr>
          <w:trHeight w:val="238"/>
        </w:trPr>
        <w:tc>
          <w:tcPr>
            <w:tcW w:w="6314" w:type="dxa"/>
          </w:tcPr>
          <w:p w:rsidR="00FE3E5E" w:rsidRPr="00BC5DC7" w:rsidRDefault="00FE3E5E" w:rsidP="007C2190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Puhastus- ja koristustööd</w:t>
            </w:r>
          </w:p>
        </w:tc>
      </w:tr>
      <w:tr w:rsidR="00444976" w:rsidRPr="00BC5DC7" w:rsidTr="00FE3E5E">
        <w:trPr>
          <w:trHeight w:val="238"/>
        </w:trPr>
        <w:tc>
          <w:tcPr>
            <w:tcW w:w="6314" w:type="dxa"/>
          </w:tcPr>
          <w:p w:rsidR="00FE3E5E" w:rsidRPr="00BC5DC7" w:rsidRDefault="00FE3E5E" w:rsidP="007C2190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Menüü koostamine</w:t>
            </w:r>
          </w:p>
        </w:tc>
      </w:tr>
      <w:tr w:rsidR="00444976" w:rsidRPr="00BC5DC7" w:rsidTr="00FE3E5E">
        <w:trPr>
          <w:trHeight w:val="249"/>
        </w:trPr>
        <w:tc>
          <w:tcPr>
            <w:tcW w:w="6314" w:type="dxa"/>
          </w:tcPr>
          <w:p w:rsidR="00FE3E5E" w:rsidRPr="00BC5DC7" w:rsidRDefault="00FE3E5E" w:rsidP="007C2190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Kaupade käitlemine</w:t>
            </w:r>
          </w:p>
        </w:tc>
      </w:tr>
      <w:tr w:rsidR="00444976" w:rsidRPr="00BC5DC7" w:rsidTr="00FE3E5E">
        <w:trPr>
          <w:trHeight w:val="238"/>
        </w:trPr>
        <w:tc>
          <w:tcPr>
            <w:tcW w:w="6314" w:type="dxa"/>
          </w:tcPr>
          <w:p w:rsidR="00FE3E5E" w:rsidRPr="00BC5DC7" w:rsidRDefault="00FE3E5E" w:rsidP="007C2190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Toitude valmistamine</w:t>
            </w:r>
          </w:p>
        </w:tc>
      </w:tr>
      <w:tr w:rsidR="00444976" w:rsidRPr="00BC5DC7" w:rsidTr="00FE3E5E">
        <w:trPr>
          <w:trHeight w:val="238"/>
        </w:trPr>
        <w:tc>
          <w:tcPr>
            <w:tcW w:w="6314" w:type="dxa"/>
          </w:tcPr>
          <w:p w:rsidR="00FE3E5E" w:rsidRPr="00BC5DC7" w:rsidRDefault="00FE3E5E" w:rsidP="007C2190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Teenindamine</w:t>
            </w:r>
          </w:p>
        </w:tc>
      </w:tr>
      <w:tr w:rsidR="00FE3E5E" w:rsidRPr="00E40197" w:rsidTr="00FE3E5E">
        <w:trPr>
          <w:trHeight w:val="238"/>
        </w:trPr>
        <w:tc>
          <w:tcPr>
            <w:tcW w:w="6314" w:type="dxa"/>
          </w:tcPr>
          <w:p w:rsidR="00FE3E5E" w:rsidRPr="00E40197" w:rsidRDefault="00FE3E5E" w:rsidP="007C2190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40197">
              <w:rPr>
                <w:rFonts w:ascii="Arial" w:hAnsi="Arial" w:cs="Arial"/>
                <w:sz w:val="24"/>
                <w:szCs w:val="24"/>
              </w:rPr>
              <w:t>Kutset läbiv</w:t>
            </w:r>
            <w:r w:rsidR="006F1ADC" w:rsidRPr="00E40197">
              <w:rPr>
                <w:rFonts w:ascii="Arial" w:hAnsi="Arial" w:cs="Arial"/>
                <w:sz w:val="24"/>
                <w:szCs w:val="24"/>
              </w:rPr>
              <w:t>ad</w:t>
            </w:r>
            <w:r w:rsidRPr="00E40197">
              <w:rPr>
                <w:rFonts w:ascii="Arial" w:hAnsi="Arial" w:cs="Arial"/>
                <w:sz w:val="24"/>
                <w:szCs w:val="24"/>
              </w:rPr>
              <w:t xml:space="preserve"> kompetents</w:t>
            </w:r>
            <w:r w:rsidR="006F1ADC" w:rsidRPr="00E40197">
              <w:rPr>
                <w:rFonts w:ascii="Arial" w:hAnsi="Arial" w:cs="Arial"/>
                <w:sz w:val="24"/>
                <w:szCs w:val="24"/>
              </w:rPr>
              <w:t>id</w:t>
            </w:r>
          </w:p>
        </w:tc>
      </w:tr>
    </w:tbl>
    <w:p w:rsidR="00255DA2" w:rsidRPr="00BC5DC7" w:rsidRDefault="00255DA2" w:rsidP="00030085">
      <w:pPr>
        <w:jc w:val="both"/>
        <w:rPr>
          <w:rFonts w:ascii="Arial" w:hAnsi="Arial" w:cs="Arial"/>
          <w:sz w:val="24"/>
          <w:szCs w:val="24"/>
        </w:rPr>
      </w:pPr>
    </w:p>
    <w:p w:rsidR="00255DA2" w:rsidRPr="003D6A75" w:rsidRDefault="00255DA2" w:rsidP="00030085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3D6A75">
        <w:rPr>
          <w:rFonts w:ascii="Arial" w:hAnsi="Arial" w:cs="Arial"/>
          <w:b/>
          <w:color w:val="0070C0"/>
          <w:sz w:val="24"/>
          <w:szCs w:val="24"/>
        </w:rPr>
        <w:t>Hindamise läbiviimine:</w:t>
      </w:r>
    </w:p>
    <w:p w:rsidR="00E83735" w:rsidRPr="00914890" w:rsidRDefault="00E83735" w:rsidP="00E83735">
      <w:pPr>
        <w:rPr>
          <w:rFonts w:ascii="Arial" w:hAnsi="Arial" w:cs="Arial"/>
          <w:sz w:val="24"/>
          <w:szCs w:val="24"/>
        </w:rPr>
      </w:pPr>
      <w:r w:rsidRPr="00914890">
        <w:rPr>
          <w:rFonts w:ascii="Arial" w:hAnsi="Arial" w:cs="Arial"/>
          <w:sz w:val="24"/>
          <w:szCs w:val="24"/>
        </w:rPr>
        <w:t>Hindamine viiakse läbi kahes etapis:</w:t>
      </w:r>
    </w:p>
    <w:p w:rsidR="00E83735" w:rsidRPr="00914890" w:rsidRDefault="00E83735" w:rsidP="00E83735">
      <w:pPr>
        <w:rPr>
          <w:rFonts w:ascii="Arial" w:hAnsi="Arial" w:cs="Arial"/>
          <w:sz w:val="24"/>
          <w:szCs w:val="24"/>
        </w:rPr>
      </w:pPr>
      <w:r w:rsidRPr="00914890">
        <w:rPr>
          <w:rFonts w:ascii="Arial" w:hAnsi="Arial" w:cs="Arial"/>
          <w:sz w:val="24"/>
          <w:szCs w:val="24"/>
        </w:rPr>
        <w:t xml:space="preserve">Hindamise </w:t>
      </w:r>
      <w:r w:rsidR="007D6964">
        <w:rPr>
          <w:rFonts w:ascii="Arial" w:hAnsi="Arial" w:cs="Arial"/>
          <w:b/>
          <w:sz w:val="24"/>
          <w:szCs w:val="24"/>
        </w:rPr>
        <w:t>esimes</w:t>
      </w:r>
      <w:r w:rsidRPr="00914890">
        <w:rPr>
          <w:rFonts w:ascii="Arial" w:hAnsi="Arial" w:cs="Arial"/>
          <w:b/>
          <w:sz w:val="24"/>
          <w:szCs w:val="24"/>
        </w:rPr>
        <w:t>e</w:t>
      </w:r>
      <w:r w:rsidR="007D6964">
        <w:rPr>
          <w:rFonts w:ascii="Arial" w:hAnsi="Arial" w:cs="Arial"/>
          <w:b/>
          <w:sz w:val="24"/>
          <w:szCs w:val="24"/>
        </w:rPr>
        <w:t>s</w:t>
      </w:r>
      <w:r w:rsidRPr="00914890">
        <w:rPr>
          <w:rFonts w:ascii="Arial" w:hAnsi="Arial" w:cs="Arial"/>
          <w:b/>
          <w:sz w:val="24"/>
          <w:szCs w:val="24"/>
        </w:rPr>
        <w:t xml:space="preserve"> etap</w:t>
      </w:r>
      <w:r w:rsidR="007D6964">
        <w:rPr>
          <w:rFonts w:ascii="Arial" w:hAnsi="Arial" w:cs="Arial"/>
          <w:b/>
          <w:sz w:val="24"/>
          <w:szCs w:val="24"/>
        </w:rPr>
        <w:t>is</w:t>
      </w:r>
      <w:r w:rsidRPr="00914890">
        <w:rPr>
          <w:rFonts w:ascii="Arial" w:hAnsi="Arial" w:cs="Arial"/>
          <w:sz w:val="24"/>
          <w:szCs w:val="24"/>
        </w:rPr>
        <w:t xml:space="preserve"> </w:t>
      </w:r>
      <w:r w:rsidR="007D6964">
        <w:rPr>
          <w:rFonts w:ascii="Arial" w:hAnsi="Arial" w:cs="Arial"/>
          <w:sz w:val="24"/>
          <w:szCs w:val="24"/>
        </w:rPr>
        <w:t>koostab taotleja</w:t>
      </w:r>
      <w:r w:rsidRPr="00914890">
        <w:rPr>
          <w:rFonts w:ascii="Arial" w:hAnsi="Arial" w:cs="Arial"/>
          <w:sz w:val="24"/>
          <w:szCs w:val="24"/>
        </w:rPr>
        <w:t xml:space="preserve"> eneseanalüüsi ja </w:t>
      </w:r>
      <w:r w:rsidR="007D6964">
        <w:rPr>
          <w:rFonts w:ascii="Arial" w:hAnsi="Arial" w:cs="Arial"/>
          <w:sz w:val="24"/>
          <w:szCs w:val="24"/>
        </w:rPr>
        <w:t xml:space="preserve">lahendab </w:t>
      </w:r>
      <w:r w:rsidRPr="00914890">
        <w:rPr>
          <w:rFonts w:ascii="Arial" w:hAnsi="Arial" w:cs="Arial"/>
          <w:sz w:val="24"/>
          <w:szCs w:val="24"/>
        </w:rPr>
        <w:t>kodutööna kirjaliku kompleksülesande</w:t>
      </w:r>
      <w:r w:rsidR="00AF526E">
        <w:rPr>
          <w:rFonts w:ascii="Arial" w:hAnsi="Arial" w:cs="Arial"/>
          <w:sz w:val="24"/>
          <w:szCs w:val="24"/>
        </w:rPr>
        <w:t>.</w:t>
      </w:r>
      <w:r w:rsidR="007D6964">
        <w:rPr>
          <w:rFonts w:ascii="Arial" w:hAnsi="Arial" w:cs="Arial"/>
          <w:sz w:val="24"/>
          <w:szCs w:val="24"/>
        </w:rPr>
        <w:t xml:space="preserve"> </w:t>
      </w:r>
      <w:r w:rsidRPr="00914890">
        <w:rPr>
          <w:rFonts w:ascii="Arial" w:hAnsi="Arial" w:cs="Arial"/>
          <w:sz w:val="24"/>
          <w:szCs w:val="24"/>
        </w:rPr>
        <w:t>Hindamist teostavad erinevatest hindamise osapooltest koosnev, vähemalt kolmeliikmeline hindamiskomisjon, milles on esindatud töömaailma ja kutseõppeasutuste esindajad.</w:t>
      </w:r>
    </w:p>
    <w:p w:rsidR="00E83735" w:rsidRPr="00914890" w:rsidRDefault="00E83735" w:rsidP="00E83735">
      <w:pPr>
        <w:rPr>
          <w:rFonts w:ascii="Arial" w:hAnsi="Arial" w:cs="Arial"/>
          <w:sz w:val="24"/>
          <w:szCs w:val="24"/>
        </w:rPr>
      </w:pPr>
      <w:r w:rsidRPr="00914890">
        <w:rPr>
          <w:rFonts w:ascii="Arial" w:hAnsi="Arial" w:cs="Arial"/>
          <w:b/>
          <w:sz w:val="24"/>
          <w:szCs w:val="24"/>
        </w:rPr>
        <w:t>Esimeses etapis</w:t>
      </w:r>
      <w:r w:rsidRPr="00914890">
        <w:rPr>
          <w:rFonts w:ascii="Arial" w:hAnsi="Arial" w:cs="Arial"/>
          <w:sz w:val="24"/>
          <w:szCs w:val="24"/>
        </w:rPr>
        <w:t xml:space="preserve"> sooritab taotleja kirjaliku kompleksülesande. Hindamisülesande sooritamine esimeses etapis võimaldab taotlejal tõendada järgmisi kompetentse:</w:t>
      </w:r>
    </w:p>
    <w:p w:rsidR="00E83735" w:rsidRPr="00914890" w:rsidRDefault="00E83735" w:rsidP="007C219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14890">
        <w:rPr>
          <w:rFonts w:ascii="Arial" w:hAnsi="Arial" w:cs="Arial"/>
          <w:sz w:val="24"/>
          <w:szCs w:val="24"/>
        </w:rPr>
        <w:t>Menüü koostamine</w:t>
      </w:r>
    </w:p>
    <w:p w:rsidR="00E83735" w:rsidRPr="00914890" w:rsidRDefault="00E83735" w:rsidP="007C219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14890">
        <w:rPr>
          <w:rFonts w:ascii="Arial" w:hAnsi="Arial" w:cs="Arial"/>
          <w:sz w:val="24"/>
          <w:szCs w:val="24"/>
        </w:rPr>
        <w:t>Kaupade käitlemine</w:t>
      </w:r>
    </w:p>
    <w:p w:rsidR="00E83735" w:rsidRPr="00914890" w:rsidRDefault="00E83735" w:rsidP="007C219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14890">
        <w:rPr>
          <w:rFonts w:ascii="Arial" w:hAnsi="Arial" w:cs="Arial"/>
          <w:sz w:val="24"/>
          <w:szCs w:val="24"/>
        </w:rPr>
        <w:t>Toitude valmistamine (osaliselt)</w:t>
      </w:r>
    </w:p>
    <w:p w:rsidR="00C52B38" w:rsidRPr="00C52B38" w:rsidRDefault="00E83735" w:rsidP="007C2190">
      <w:pPr>
        <w:pStyle w:val="ListParagraph"/>
        <w:numPr>
          <w:ilvl w:val="0"/>
          <w:numId w:val="17"/>
        </w:numPr>
        <w:rPr>
          <w:rFonts w:ascii="Arial" w:hAnsi="Arial" w:cs="Arial"/>
          <w:i/>
          <w:sz w:val="24"/>
          <w:szCs w:val="24"/>
        </w:rPr>
      </w:pPr>
      <w:r w:rsidRPr="00914890">
        <w:rPr>
          <w:rFonts w:ascii="Arial" w:hAnsi="Arial" w:cs="Arial"/>
          <w:sz w:val="24"/>
          <w:szCs w:val="24"/>
        </w:rPr>
        <w:t xml:space="preserve">Kutset läbivad kompetentsid </w:t>
      </w:r>
    </w:p>
    <w:p w:rsidR="00C52B38" w:rsidRPr="00C52B38" w:rsidRDefault="00E83735" w:rsidP="007C2190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C52B38">
        <w:rPr>
          <w:rFonts w:ascii="Arial" w:hAnsi="Arial" w:cs="Arial"/>
          <w:sz w:val="24"/>
          <w:szCs w:val="24"/>
        </w:rPr>
        <w:t>osaleb meeskonnatöös, vastutab võetud kohustuste täitmise eest;</w:t>
      </w:r>
    </w:p>
    <w:p w:rsidR="00C52B38" w:rsidRPr="00C52B38" w:rsidRDefault="00E83735" w:rsidP="007C2190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C52B38">
        <w:rPr>
          <w:rFonts w:ascii="Arial" w:hAnsi="Arial" w:cs="Arial"/>
          <w:sz w:val="24"/>
          <w:szCs w:val="24"/>
        </w:rPr>
        <w:t xml:space="preserve">keelteoskus: valdab eesti keelt tasemel B1 ja ühte võõrkeelt tasemel A2 (vt. lisa 1 Keelte oskustasemete kirjeldused); </w:t>
      </w:r>
    </w:p>
    <w:p w:rsidR="00E83735" w:rsidRPr="00C52B38" w:rsidRDefault="00E83735" w:rsidP="007C2190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C52B38">
        <w:rPr>
          <w:rFonts w:ascii="Arial" w:hAnsi="Arial" w:cs="Arial"/>
          <w:sz w:val="24"/>
          <w:szCs w:val="24"/>
        </w:rPr>
        <w:t>kasutab arvutit ECDL sertifikaadis kirjeldatud baasmoodulites ja standardmoodulis „Esitlus“ nõutud tasemel (vt lisa 2 Arvuti kasutamise oskused);)</w:t>
      </w:r>
    </w:p>
    <w:p w:rsidR="00E83735" w:rsidRPr="00444976" w:rsidRDefault="00E83735" w:rsidP="00E83735">
      <w:pPr>
        <w:pStyle w:val="ListParagraph2"/>
        <w:ind w:left="0"/>
        <w:jc w:val="both"/>
        <w:rPr>
          <w:rFonts w:ascii="Arial" w:hAnsi="Arial" w:cs="Arial"/>
          <w:sz w:val="24"/>
          <w:szCs w:val="24"/>
        </w:rPr>
      </w:pPr>
      <w:r w:rsidRPr="00444976">
        <w:rPr>
          <w:rFonts w:ascii="Arial" w:hAnsi="Arial" w:cs="Arial"/>
          <w:sz w:val="24"/>
          <w:szCs w:val="24"/>
        </w:rPr>
        <w:t>Esimese hindamisetapi positiivne tulemus (kõigi hindamisstandardis kirjeldatud esimese etapi hindamiskriteeriumite täitmine) on eelduseks teise hindamisetappi pääsemiseks.</w:t>
      </w:r>
    </w:p>
    <w:p w:rsidR="00255DA2" w:rsidRDefault="00255DA2" w:rsidP="00030085">
      <w:pPr>
        <w:jc w:val="both"/>
        <w:rPr>
          <w:rFonts w:ascii="Arial" w:hAnsi="Arial" w:cs="Arial"/>
          <w:sz w:val="24"/>
          <w:szCs w:val="24"/>
        </w:rPr>
      </w:pPr>
    </w:p>
    <w:p w:rsidR="00255DA2" w:rsidRPr="00BC5DC7" w:rsidRDefault="00255DA2" w:rsidP="00030085">
      <w:pPr>
        <w:jc w:val="both"/>
        <w:rPr>
          <w:rFonts w:ascii="Arial" w:hAnsi="Arial" w:cs="Arial"/>
          <w:sz w:val="24"/>
          <w:szCs w:val="24"/>
        </w:rPr>
      </w:pPr>
      <w:r w:rsidRPr="00CA450B">
        <w:rPr>
          <w:rFonts w:ascii="Arial" w:hAnsi="Arial" w:cs="Arial"/>
          <w:b/>
          <w:bCs/>
          <w:sz w:val="24"/>
          <w:szCs w:val="24"/>
        </w:rPr>
        <w:t>Teises etapis</w:t>
      </w:r>
      <w:r w:rsidRPr="00CA450B">
        <w:rPr>
          <w:rFonts w:ascii="Arial" w:hAnsi="Arial" w:cs="Arial"/>
          <w:sz w:val="24"/>
          <w:szCs w:val="24"/>
        </w:rPr>
        <w:t xml:space="preserve"> </w:t>
      </w:r>
      <w:r w:rsidR="00AF526E" w:rsidRPr="00CA450B">
        <w:rPr>
          <w:rFonts w:ascii="Arial" w:hAnsi="Arial" w:cs="Arial"/>
          <w:sz w:val="24"/>
          <w:szCs w:val="24"/>
        </w:rPr>
        <w:t xml:space="preserve">kaitseb suuliselt kodutööd ja </w:t>
      </w:r>
      <w:r w:rsidRPr="00CA450B">
        <w:rPr>
          <w:rFonts w:ascii="Arial" w:hAnsi="Arial" w:cs="Arial"/>
          <w:sz w:val="24"/>
          <w:szCs w:val="24"/>
        </w:rPr>
        <w:t xml:space="preserve">sooritab taotleja kompleksse praktilise töö vastavalt </w:t>
      </w:r>
      <w:r w:rsidRPr="00BC5DC7">
        <w:rPr>
          <w:rFonts w:ascii="Arial" w:hAnsi="Arial" w:cs="Arial"/>
          <w:sz w:val="24"/>
          <w:szCs w:val="24"/>
        </w:rPr>
        <w:t xml:space="preserve">hindamisülesandele </w:t>
      </w:r>
      <w:r w:rsidR="00E83735">
        <w:rPr>
          <w:rFonts w:ascii="Arial" w:hAnsi="Arial" w:cs="Arial"/>
          <w:sz w:val="24"/>
          <w:szCs w:val="24"/>
        </w:rPr>
        <w:t>kutseeksamikeskuses</w:t>
      </w:r>
      <w:r w:rsidRPr="00BC5DC7">
        <w:rPr>
          <w:rFonts w:ascii="Arial" w:hAnsi="Arial" w:cs="Arial"/>
          <w:sz w:val="24"/>
          <w:szCs w:val="24"/>
        </w:rPr>
        <w:t xml:space="preserve">. </w:t>
      </w:r>
    </w:p>
    <w:p w:rsidR="00255DA2" w:rsidRPr="00BC5DC7" w:rsidRDefault="00255DA2" w:rsidP="00030085">
      <w:pPr>
        <w:jc w:val="both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Kompleksse praktilise ülesande sooritamisel tõendab taotleja järgmisi kompetentse:</w:t>
      </w:r>
    </w:p>
    <w:p w:rsidR="001C785E" w:rsidRDefault="00C52B38" w:rsidP="007C2190">
      <w:pPr>
        <w:pStyle w:val="ListParagraph2"/>
        <w:numPr>
          <w:ilvl w:val="0"/>
          <w:numId w:val="1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 xml:space="preserve">töö planeerimine </w:t>
      </w:r>
    </w:p>
    <w:p w:rsidR="00C52B38" w:rsidRPr="00BC5DC7" w:rsidRDefault="00C52B38" w:rsidP="007C2190">
      <w:pPr>
        <w:pStyle w:val="ListParagraph2"/>
        <w:numPr>
          <w:ilvl w:val="0"/>
          <w:numId w:val="1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C52B38">
        <w:rPr>
          <w:rFonts w:ascii="Arial" w:hAnsi="Arial" w:cs="Arial"/>
          <w:sz w:val="24"/>
          <w:szCs w:val="24"/>
        </w:rPr>
        <w:t>puhastus- ja koristustööd</w:t>
      </w:r>
    </w:p>
    <w:p w:rsidR="00255DA2" w:rsidRDefault="00C52B38" w:rsidP="007C2190">
      <w:pPr>
        <w:pStyle w:val="ListParagraph"/>
        <w:numPr>
          <w:ilvl w:val="0"/>
          <w:numId w:val="1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toitude valmistamine</w:t>
      </w:r>
    </w:p>
    <w:p w:rsidR="00C52B38" w:rsidRPr="00BC5DC7" w:rsidRDefault="00C52B38" w:rsidP="007C2190">
      <w:pPr>
        <w:pStyle w:val="ListParagraph"/>
        <w:numPr>
          <w:ilvl w:val="0"/>
          <w:numId w:val="1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C52B38">
        <w:rPr>
          <w:rFonts w:ascii="Arial" w:hAnsi="Arial" w:cs="Arial"/>
          <w:sz w:val="24"/>
          <w:szCs w:val="24"/>
        </w:rPr>
        <w:t>teenindamine</w:t>
      </w:r>
    </w:p>
    <w:p w:rsidR="006F1ADC" w:rsidRPr="00BC5DC7" w:rsidRDefault="00C52CC7" w:rsidP="007C2190">
      <w:pPr>
        <w:pStyle w:val="ListParagraph"/>
        <w:numPr>
          <w:ilvl w:val="0"/>
          <w:numId w:val="14"/>
        </w:numPr>
        <w:ind w:left="709" w:hanging="283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kutset läbivad kompetentsid</w:t>
      </w:r>
    </w:p>
    <w:p w:rsidR="00E40197" w:rsidRPr="00C52B38" w:rsidRDefault="00E40197" w:rsidP="007C219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C52B38">
        <w:rPr>
          <w:rFonts w:ascii="Arial" w:hAnsi="Arial" w:cs="Arial"/>
          <w:sz w:val="24"/>
          <w:szCs w:val="24"/>
        </w:rPr>
        <w:t xml:space="preserve">peab kinni tööde ajakavast, jälgides samal ajal toiduseadusest tulenevaid töö- ja tuleohutusnõudeid; vastutab enda ja kaastöötajate turvalisuse eest; </w:t>
      </w:r>
    </w:p>
    <w:p w:rsidR="00E40197" w:rsidRPr="00C52B38" w:rsidRDefault="00E40197" w:rsidP="007C219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C52B38">
        <w:rPr>
          <w:rFonts w:ascii="Arial" w:hAnsi="Arial" w:cs="Arial"/>
          <w:sz w:val="24"/>
          <w:szCs w:val="24"/>
        </w:rPr>
        <w:t xml:space="preserve">arvestab hügieeninõuetega, tagab toidu ohutuse ja kvaliteedi; </w:t>
      </w:r>
    </w:p>
    <w:p w:rsidR="00E40197" w:rsidRPr="00C52B38" w:rsidRDefault="00E40197" w:rsidP="007C219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C52B38">
        <w:rPr>
          <w:rFonts w:ascii="Arial" w:hAnsi="Arial" w:cs="Arial"/>
          <w:sz w:val="24"/>
          <w:szCs w:val="24"/>
        </w:rPr>
        <w:t>kasutab ressursse otstarbekalt ja keskkonda säästes.</w:t>
      </w:r>
    </w:p>
    <w:p w:rsidR="00E40197" w:rsidRPr="00C52B38" w:rsidRDefault="00E40197" w:rsidP="007C219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Cs/>
          <w:sz w:val="24"/>
          <w:szCs w:val="24"/>
        </w:rPr>
      </w:pPr>
      <w:r w:rsidRPr="00C52B38">
        <w:rPr>
          <w:rFonts w:ascii="Arial" w:hAnsi="Arial" w:cs="Arial"/>
          <w:sz w:val="24"/>
          <w:szCs w:val="24"/>
        </w:rPr>
        <w:lastRenderedPageBreak/>
        <w:t xml:space="preserve">on ettevõtlik, kohaneb oma töös muutuvate oludega, töötab tulemuslikult pingelises olukorras ja kontrollib oma emotsioone; </w:t>
      </w:r>
    </w:p>
    <w:p w:rsidR="00C52B38" w:rsidRPr="00C52B38" w:rsidRDefault="00C52B38" w:rsidP="007C219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Cs/>
          <w:sz w:val="24"/>
          <w:szCs w:val="24"/>
        </w:rPr>
      </w:pPr>
      <w:r w:rsidRPr="00C52B38">
        <w:rPr>
          <w:rFonts w:ascii="Arial" w:hAnsi="Arial" w:cs="Arial"/>
          <w:bCs/>
          <w:sz w:val="24"/>
          <w:szCs w:val="24"/>
        </w:rPr>
        <w:t>mõistab kultuuride mitmekesisust ja on kultuuriliselt salliv</w:t>
      </w:r>
    </w:p>
    <w:p w:rsidR="00613326" w:rsidRPr="00C52B38" w:rsidRDefault="00E40197" w:rsidP="007C219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C52B38">
        <w:rPr>
          <w:rFonts w:ascii="Arial" w:hAnsi="Arial" w:cs="Arial"/>
          <w:sz w:val="24"/>
          <w:szCs w:val="24"/>
        </w:rPr>
        <w:t>analüüsib tagasisidet ning langetab asjakohaseid otsuseid.</w:t>
      </w:r>
    </w:p>
    <w:p w:rsidR="00FE7B11" w:rsidRPr="003D6A75" w:rsidRDefault="000254E6" w:rsidP="007F0CAD">
      <w:pPr>
        <w:pStyle w:val="ListParagraph2"/>
        <w:ind w:left="0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3D6A75">
        <w:rPr>
          <w:rFonts w:ascii="Arial" w:hAnsi="Arial" w:cs="Arial"/>
          <w:b/>
          <w:bCs/>
          <w:color w:val="0070C0"/>
          <w:sz w:val="24"/>
          <w:szCs w:val="24"/>
        </w:rPr>
        <w:t>2. Hindamiskriteeriumid</w:t>
      </w:r>
    </w:p>
    <w:p w:rsidR="00466AA6" w:rsidRPr="00BC5DC7" w:rsidRDefault="00466AA6" w:rsidP="007F0CAD">
      <w:pPr>
        <w:pStyle w:val="ListParagraph2"/>
        <w:ind w:left="0"/>
        <w:jc w:val="both"/>
        <w:rPr>
          <w:rFonts w:ascii="Arial" w:hAnsi="Arial" w:cs="Arial"/>
          <w:sz w:val="24"/>
          <w:szCs w:val="24"/>
        </w:rPr>
      </w:pPr>
    </w:p>
    <w:p w:rsidR="00AC25FF" w:rsidRDefault="00AC25FF" w:rsidP="00AC25FF">
      <w:pPr>
        <w:pStyle w:val="ListParagraph2"/>
        <w:ind w:left="0"/>
        <w:jc w:val="both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 xml:space="preserve">Tabel </w:t>
      </w:r>
      <w:r w:rsidR="00466AA6" w:rsidRPr="00BC5DC7">
        <w:rPr>
          <w:rFonts w:ascii="Arial" w:hAnsi="Arial" w:cs="Arial"/>
          <w:sz w:val="24"/>
          <w:szCs w:val="24"/>
        </w:rPr>
        <w:t>1</w:t>
      </w:r>
      <w:r w:rsidRPr="00BC5DC7">
        <w:rPr>
          <w:rFonts w:ascii="Arial" w:hAnsi="Arial" w:cs="Arial"/>
          <w:sz w:val="24"/>
          <w:szCs w:val="24"/>
        </w:rPr>
        <w:t xml:space="preserve">. </w:t>
      </w:r>
      <w:r w:rsidR="00184A25" w:rsidRPr="00BC5DC7">
        <w:rPr>
          <w:rFonts w:ascii="Arial" w:hAnsi="Arial" w:cs="Arial"/>
          <w:sz w:val="24"/>
          <w:szCs w:val="24"/>
        </w:rPr>
        <w:t>1. etapi</w:t>
      </w:r>
      <w:r w:rsidRPr="00BC5DC7">
        <w:rPr>
          <w:rFonts w:ascii="Arial" w:hAnsi="Arial" w:cs="Arial"/>
          <w:sz w:val="24"/>
          <w:szCs w:val="24"/>
        </w:rPr>
        <w:t xml:space="preserve"> hindamiskriteeriumid</w:t>
      </w:r>
    </w:p>
    <w:p w:rsidR="00FD143A" w:rsidRDefault="00FD143A" w:rsidP="00AC25FF">
      <w:pPr>
        <w:pStyle w:val="ListParagraph2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7061"/>
      </w:tblGrid>
      <w:tr w:rsidR="00FD143A" w:rsidRPr="00BC5DC7" w:rsidTr="00FD143A">
        <w:trPr>
          <w:trHeight w:val="270"/>
          <w:tblHeader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3A" w:rsidRPr="00BC5DC7" w:rsidRDefault="00FD143A" w:rsidP="00ED2119">
            <w:pPr>
              <w:pStyle w:val="ListParagraph2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5DC7">
              <w:rPr>
                <w:rFonts w:ascii="Arial" w:hAnsi="Arial" w:cs="Arial"/>
                <w:b/>
                <w:bCs/>
                <w:sz w:val="24"/>
                <w:szCs w:val="24"/>
              </w:rPr>
              <w:t>Kompetents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3A" w:rsidRPr="00BC5DC7" w:rsidRDefault="00FD143A" w:rsidP="00ED2119">
            <w:pPr>
              <w:pStyle w:val="ListParagraph2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5DC7">
              <w:rPr>
                <w:rFonts w:ascii="Arial" w:hAnsi="Arial" w:cs="Arial"/>
                <w:b/>
                <w:bCs/>
                <w:sz w:val="24"/>
                <w:szCs w:val="24"/>
              </w:rPr>
              <w:t>Hindamiskriteeriumid</w:t>
            </w:r>
          </w:p>
        </w:tc>
      </w:tr>
      <w:tr w:rsidR="00FD143A" w:rsidRPr="00BC5DC7" w:rsidTr="00FD143A">
        <w:trPr>
          <w:trHeight w:val="519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43A" w:rsidRPr="00BC5DC7" w:rsidRDefault="00FD143A" w:rsidP="00ED21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770C">
              <w:rPr>
                <w:rFonts w:ascii="Arial" w:hAnsi="Arial" w:cs="Arial"/>
                <w:b/>
                <w:sz w:val="24"/>
                <w:szCs w:val="24"/>
              </w:rPr>
              <w:t>Menüü koostamine</w:t>
            </w:r>
          </w:p>
        </w:tc>
        <w:tc>
          <w:tcPr>
            <w:tcW w:w="7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43A" w:rsidRPr="0035770C" w:rsidRDefault="00FD143A" w:rsidP="007C2190">
            <w:pPr>
              <w:pStyle w:val="ListParagraph"/>
              <w:numPr>
                <w:ilvl w:val="0"/>
                <w:numId w:val="2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 w:rsidRPr="0035770C">
              <w:rPr>
                <w:rFonts w:ascii="Arial" w:hAnsi="Arial" w:cs="Arial"/>
                <w:sz w:val="24"/>
                <w:szCs w:val="24"/>
              </w:rPr>
              <w:t>koostab erinevat tüüpi menüüd, lähtudes ettevõtte eripärast ja sihtrühmast ning arvestades õigusaktide nõudeid ja riiklikult heakskiidetud toitumise ja toidusoovitusi;</w:t>
            </w:r>
          </w:p>
          <w:p w:rsidR="00FD143A" w:rsidRPr="0035770C" w:rsidRDefault="00FD143A" w:rsidP="007C2190">
            <w:pPr>
              <w:pStyle w:val="ListParagraph"/>
              <w:numPr>
                <w:ilvl w:val="0"/>
                <w:numId w:val="2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 w:rsidRPr="0035770C">
              <w:rPr>
                <w:rFonts w:ascii="Arial" w:hAnsi="Arial" w:cs="Arial"/>
                <w:sz w:val="24"/>
                <w:szCs w:val="24"/>
              </w:rPr>
              <w:t xml:space="preserve">koostab ja kohandab menüüd lasteaialastele, koolilastele, vanuritele, lähtudes õigusaktidest ja arvestades kliendi ealisi iseärasusi; koostab ja kohandab menüüd, arvestades enimlevinud toidutalumatusi (sh laktoosi- ja </w:t>
            </w:r>
            <w:proofErr w:type="spellStart"/>
            <w:r w:rsidRPr="0035770C">
              <w:rPr>
                <w:rFonts w:ascii="Arial" w:hAnsi="Arial" w:cs="Arial"/>
                <w:sz w:val="24"/>
                <w:szCs w:val="24"/>
              </w:rPr>
              <w:t>gluteenitalumatus</w:t>
            </w:r>
            <w:proofErr w:type="spellEnd"/>
            <w:r w:rsidRPr="0035770C">
              <w:rPr>
                <w:rFonts w:ascii="Arial" w:hAnsi="Arial" w:cs="Arial"/>
                <w:sz w:val="24"/>
                <w:szCs w:val="24"/>
              </w:rPr>
              <w:t>) ja toiduallergiaid; koostab taimetoidumenüü, sh veganmenüü;</w:t>
            </w:r>
          </w:p>
          <w:p w:rsidR="00FD143A" w:rsidRPr="0035770C" w:rsidRDefault="00FD143A" w:rsidP="007C2190">
            <w:pPr>
              <w:pStyle w:val="ListParagraph"/>
              <w:numPr>
                <w:ilvl w:val="0"/>
                <w:numId w:val="2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 w:rsidRPr="0035770C">
              <w:rPr>
                <w:rFonts w:ascii="Arial" w:hAnsi="Arial" w:cs="Arial"/>
                <w:sz w:val="24"/>
                <w:szCs w:val="24"/>
              </w:rPr>
              <w:t>arvutab toitude toitainelise koostise ja toiteväärtuse, lähtudes retseptist ja kasutades toitude keemilise koostise andmebaase ja sellele hinnangu andmine, arvestades õigusaktide nõudeid ja riiklikult heakskiidetud toitumise ja toidusoovitusi;</w:t>
            </w:r>
          </w:p>
          <w:p w:rsidR="00FD143A" w:rsidRPr="0035770C" w:rsidRDefault="00FD143A" w:rsidP="007C2190">
            <w:pPr>
              <w:pStyle w:val="ListParagraph"/>
              <w:numPr>
                <w:ilvl w:val="0"/>
                <w:numId w:val="2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 w:rsidRPr="0035770C">
              <w:rPr>
                <w:rFonts w:ascii="Arial" w:hAnsi="Arial" w:cs="Arial"/>
                <w:sz w:val="24"/>
                <w:szCs w:val="24"/>
              </w:rPr>
              <w:t>koostab tooraine- ja hinnakalkulatsioonid; arvutab tooraine vajaduse ja toidu omahinna, lähtudes juhendist;</w:t>
            </w:r>
          </w:p>
          <w:p w:rsidR="00FD143A" w:rsidRPr="0035770C" w:rsidRDefault="00FD143A" w:rsidP="007C2190">
            <w:pPr>
              <w:pStyle w:val="ListParagraph"/>
              <w:numPr>
                <w:ilvl w:val="0"/>
                <w:numId w:val="2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 w:rsidRPr="0035770C">
              <w:rPr>
                <w:rFonts w:ascii="Arial" w:hAnsi="Arial" w:cs="Arial"/>
                <w:sz w:val="24"/>
                <w:szCs w:val="24"/>
              </w:rPr>
              <w:t>vormistab tehnoloogilisi kaarte, lähtudes juhendist</w:t>
            </w:r>
          </w:p>
        </w:tc>
      </w:tr>
      <w:tr w:rsidR="00FD143A" w:rsidRPr="00BC5DC7" w:rsidTr="00FD143A">
        <w:trPr>
          <w:trHeight w:val="3144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43A" w:rsidRPr="0035770C" w:rsidRDefault="00FD143A" w:rsidP="00ED21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770C">
              <w:rPr>
                <w:rFonts w:ascii="Arial" w:hAnsi="Arial" w:cs="Arial"/>
                <w:b/>
                <w:sz w:val="24"/>
                <w:szCs w:val="24"/>
              </w:rPr>
              <w:t>Kaupade käitlemine</w:t>
            </w:r>
          </w:p>
        </w:tc>
        <w:tc>
          <w:tcPr>
            <w:tcW w:w="7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43A" w:rsidRPr="005B09B4" w:rsidRDefault="00FD143A" w:rsidP="007C2190">
            <w:pPr>
              <w:pStyle w:val="ListParagraph"/>
              <w:numPr>
                <w:ilvl w:val="0"/>
                <w:numId w:val="2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 w:rsidRPr="005B09B4">
              <w:rPr>
                <w:rFonts w:ascii="Arial" w:hAnsi="Arial" w:cs="Arial"/>
                <w:sz w:val="24"/>
                <w:szCs w:val="24"/>
              </w:rPr>
              <w:t xml:space="preserve">võtab vastu ja ladustab kauba vastavalt toiduhügieeni nõuetele; kontrollib kauba koguse ja kvaliteedi vastavust dokumentatsioonile; kontrollib igapäevaselt kauba kvaliteeti ja jälgib realiseerimisaegu; hindab igapäevast kaubakogust ja tagab tööks vajaliku optimaalse varu vastavalt kaubavoogude liikumiskiirusele konkreetses ettevõttes ja eri kaupade tarnesagedusele; </w:t>
            </w:r>
          </w:p>
          <w:p w:rsidR="00FD143A" w:rsidRPr="005B09B4" w:rsidRDefault="00FD143A" w:rsidP="007C2190">
            <w:pPr>
              <w:pStyle w:val="ListParagraph"/>
              <w:numPr>
                <w:ilvl w:val="0"/>
                <w:numId w:val="2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 w:rsidRPr="005B09B4">
              <w:rPr>
                <w:rFonts w:ascii="Arial" w:hAnsi="Arial" w:cs="Arial"/>
                <w:sz w:val="24"/>
                <w:szCs w:val="24"/>
              </w:rPr>
              <w:t xml:space="preserve">käitleb pakendeid ja taarat vastavalt juhendile;  </w:t>
            </w:r>
          </w:p>
          <w:p w:rsidR="00FD143A" w:rsidRPr="005B09B4" w:rsidRDefault="00FD143A" w:rsidP="007C2190">
            <w:pPr>
              <w:pStyle w:val="ListParagraph"/>
              <w:numPr>
                <w:ilvl w:val="0"/>
                <w:numId w:val="2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 w:rsidRPr="005B09B4">
              <w:rPr>
                <w:rFonts w:ascii="Arial" w:hAnsi="Arial" w:cs="Arial"/>
                <w:sz w:val="24"/>
                <w:szCs w:val="24"/>
              </w:rPr>
              <w:t>inventeerib laoseisu vastavalt ettevõttes kehtestatud sisekorraeeskirjale</w:t>
            </w:r>
          </w:p>
        </w:tc>
      </w:tr>
      <w:tr w:rsidR="00FD143A" w:rsidRPr="00BC5DC7" w:rsidTr="00FD143A">
        <w:trPr>
          <w:trHeight w:val="2692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43A" w:rsidRPr="0035770C" w:rsidRDefault="00FD143A" w:rsidP="00ED21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09B4">
              <w:rPr>
                <w:rFonts w:ascii="Arial" w:hAnsi="Arial" w:cs="Arial"/>
                <w:b/>
                <w:sz w:val="24"/>
                <w:szCs w:val="24"/>
              </w:rPr>
              <w:t>Toitude valmistamine (osaliselt)</w:t>
            </w:r>
          </w:p>
        </w:tc>
        <w:tc>
          <w:tcPr>
            <w:tcW w:w="7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43A" w:rsidRDefault="00FD143A" w:rsidP="007C2190">
            <w:pPr>
              <w:pStyle w:val="ListParagraph"/>
              <w:numPr>
                <w:ilvl w:val="0"/>
                <w:numId w:val="2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 w:rsidRPr="005B09B4">
              <w:rPr>
                <w:rFonts w:ascii="Arial" w:hAnsi="Arial" w:cs="Arial"/>
                <w:sz w:val="24"/>
                <w:szCs w:val="24"/>
              </w:rPr>
              <w:t xml:space="preserve">valmistab külmi ja sooje võileibu, suupisteid ja salateid vastavalt tehnoloogilisele kaardile ning kasutades sobivaid töövahendeid ja seadmeid;  </w:t>
            </w:r>
          </w:p>
          <w:p w:rsidR="00FD143A" w:rsidRDefault="00FD143A" w:rsidP="007C2190">
            <w:pPr>
              <w:pStyle w:val="ListParagraph"/>
              <w:numPr>
                <w:ilvl w:val="0"/>
                <w:numId w:val="2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 w:rsidRPr="005B09B4">
              <w:rPr>
                <w:rFonts w:ascii="Arial" w:hAnsi="Arial" w:cs="Arial"/>
                <w:sz w:val="24"/>
                <w:szCs w:val="24"/>
              </w:rPr>
              <w:t>valmistab pärmi-, biskviit-, liiva-, leht-, keedutaignast tooteid vastavalt tehnoloogilisele kaardile;</w:t>
            </w:r>
          </w:p>
          <w:p w:rsidR="00FD143A" w:rsidRDefault="00FD143A" w:rsidP="007C2190">
            <w:pPr>
              <w:pStyle w:val="ListParagraph"/>
              <w:numPr>
                <w:ilvl w:val="0"/>
                <w:numId w:val="2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 w:rsidRPr="005B09B4">
              <w:rPr>
                <w:rFonts w:ascii="Arial" w:hAnsi="Arial" w:cs="Arial"/>
                <w:sz w:val="24"/>
                <w:szCs w:val="24"/>
              </w:rPr>
              <w:t>valmistab külmi ja kuumi jooke vastavalt tehnoloogilisele kaardile ning kasutades sobivaid töövahendeid ja seadmeid;</w:t>
            </w:r>
          </w:p>
          <w:p w:rsidR="00FD143A" w:rsidRDefault="00FD143A" w:rsidP="007C2190">
            <w:pPr>
              <w:pStyle w:val="ListParagraph"/>
              <w:numPr>
                <w:ilvl w:val="0"/>
                <w:numId w:val="2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 w:rsidRPr="005B09B4">
              <w:rPr>
                <w:rFonts w:ascii="Arial" w:hAnsi="Arial" w:cs="Arial"/>
                <w:sz w:val="24"/>
                <w:szCs w:val="24"/>
              </w:rPr>
              <w:t xml:space="preserve">valmistab enamlevinud Eesti rahvustoite; </w:t>
            </w:r>
          </w:p>
          <w:p w:rsidR="00FD143A" w:rsidRPr="0035770C" w:rsidRDefault="00FD143A" w:rsidP="007C2190">
            <w:pPr>
              <w:pStyle w:val="ListParagraph"/>
              <w:numPr>
                <w:ilvl w:val="0"/>
                <w:numId w:val="2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 w:rsidRPr="005B09B4">
              <w:rPr>
                <w:rFonts w:ascii="Arial" w:hAnsi="Arial" w:cs="Arial"/>
                <w:sz w:val="24"/>
                <w:szCs w:val="24"/>
              </w:rPr>
              <w:t>soolab, hapendab, marineerib ja kuivatab toiduaineid vastavalt tehnoloogilisele kaardile ning kasutades sobivaid töövahendeid ja seadmeid;</w:t>
            </w:r>
          </w:p>
        </w:tc>
      </w:tr>
      <w:tr w:rsidR="00FD143A" w:rsidRPr="00BC5DC7" w:rsidTr="00FD143A">
        <w:trPr>
          <w:trHeight w:val="2109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43A" w:rsidRPr="0035770C" w:rsidRDefault="00FD143A" w:rsidP="00ED21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143A">
              <w:rPr>
                <w:rFonts w:ascii="Arial" w:hAnsi="Arial" w:cs="Arial"/>
                <w:b/>
                <w:sz w:val="24"/>
                <w:szCs w:val="24"/>
              </w:rPr>
              <w:lastRenderedPageBreak/>
              <w:t>Kutset läbiv kompetents</w:t>
            </w:r>
          </w:p>
        </w:tc>
        <w:tc>
          <w:tcPr>
            <w:tcW w:w="7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43A" w:rsidRPr="005B09B4" w:rsidRDefault="00FD143A" w:rsidP="007C2190">
            <w:pPr>
              <w:pStyle w:val="ListParagraph"/>
              <w:numPr>
                <w:ilvl w:val="0"/>
                <w:numId w:val="20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 w:rsidRPr="005B09B4">
              <w:rPr>
                <w:rFonts w:ascii="Arial" w:hAnsi="Arial" w:cs="Arial"/>
                <w:sz w:val="24"/>
                <w:szCs w:val="24"/>
              </w:rPr>
              <w:t xml:space="preserve">osaleb meeskonnatöös, vastutab võetud kohustuste täitmise eest; </w:t>
            </w:r>
          </w:p>
          <w:p w:rsidR="00FD143A" w:rsidRPr="005B09B4" w:rsidRDefault="00FD143A" w:rsidP="007C2190">
            <w:pPr>
              <w:pStyle w:val="ListParagraph"/>
              <w:numPr>
                <w:ilvl w:val="0"/>
                <w:numId w:val="20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 w:rsidRPr="005B09B4">
              <w:rPr>
                <w:rFonts w:ascii="Arial" w:hAnsi="Arial" w:cs="Arial"/>
                <w:sz w:val="24"/>
                <w:szCs w:val="24"/>
              </w:rPr>
              <w:t>keelteoskus: valdab eesti keelt tasemel B1 ja ühte võõrkeelt tasemel A2 (vt. lisa 1 Keelte oskustasemete kirjeldused);</w:t>
            </w:r>
          </w:p>
          <w:p w:rsidR="00FD143A" w:rsidRPr="00FD143A" w:rsidRDefault="00FD143A" w:rsidP="007C2190">
            <w:pPr>
              <w:pStyle w:val="ListParagraph"/>
              <w:numPr>
                <w:ilvl w:val="0"/>
                <w:numId w:val="20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 w:rsidRPr="005B09B4">
              <w:rPr>
                <w:rFonts w:ascii="Arial" w:hAnsi="Arial" w:cs="Arial"/>
                <w:sz w:val="24"/>
                <w:szCs w:val="24"/>
              </w:rPr>
              <w:t xml:space="preserve">kasutab arvutit ECDL sertifikaadis kirjeldatud baasmoodulites ja standardmoodulis „Esitlus“ nõutud tasemel (vt lisa 2 Arvuti kasutamise oskused); </w:t>
            </w:r>
          </w:p>
        </w:tc>
      </w:tr>
    </w:tbl>
    <w:p w:rsidR="0021475A" w:rsidRDefault="0021475A" w:rsidP="00AC25FF">
      <w:pPr>
        <w:pStyle w:val="ListParagraph2"/>
        <w:ind w:left="0"/>
        <w:jc w:val="both"/>
        <w:rPr>
          <w:rFonts w:ascii="Arial" w:hAnsi="Arial" w:cs="Arial"/>
          <w:sz w:val="24"/>
          <w:szCs w:val="24"/>
        </w:rPr>
      </w:pPr>
    </w:p>
    <w:p w:rsidR="00FD143A" w:rsidRPr="0021475A" w:rsidRDefault="0021475A" w:rsidP="00AC25FF">
      <w:pPr>
        <w:pStyle w:val="ListParagraph2"/>
        <w:ind w:left="0"/>
        <w:jc w:val="both"/>
        <w:rPr>
          <w:rFonts w:ascii="Arial" w:hAnsi="Arial" w:cs="Arial"/>
          <w:b/>
          <w:sz w:val="24"/>
          <w:szCs w:val="24"/>
        </w:rPr>
      </w:pPr>
      <w:r w:rsidRPr="0021475A">
        <w:rPr>
          <w:rFonts w:ascii="Arial" w:hAnsi="Arial" w:cs="Arial"/>
          <w:b/>
          <w:sz w:val="24"/>
          <w:szCs w:val="24"/>
        </w:rPr>
        <w:t>Tabel 2. 2. etapi hindamiskriteeriumid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082"/>
      </w:tblGrid>
      <w:tr w:rsidR="0021475A" w:rsidTr="0021475A">
        <w:tc>
          <w:tcPr>
            <w:tcW w:w="2830" w:type="dxa"/>
          </w:tcPr>
          <w:p w:rsidR="0021475A" w:rsidRPr="0021475A" w:rsidRDefault="0021475A" w:rsidP="00AC25FF">
            <w:pPr>
              <w:pStyle w:val="ListParagraph2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475A">
              <w:rPr>
                <w:rFonts w:ascii="Arial" w:hAnsi="Arial" w:cs="Arial"/>
                <w:b/>
                <w:sz w:val="24"/>
                <w:szCs w:val="24"/>
              </w:rPr>
              <w:t>Töö planeerimine</w:t>
            </w:r>
          </w:p>
        </w:tc>
        <w:tc>
          <w:tcPr>
            <w:tcW w:w="7082" w:type="dxa"/>
          </w:tcPr>
          <w:p w:rsidR="0021475A" w:rsidRPr="0021475A" w:rsidRDefault="0021475A" w:rsidP="007C2190">
            <w:pPr>
              <w:pStyle w:val="ListParagraph2"/>
              <w:numPr>
                <w:ilvl w:val="0"/>
                <w:numId w:val="20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75A">
              <w:rPr>
                <w:rFonts w:ascii="Arial" w:hAnsi="Arial" w:cs="Arial"/>
                <w:sz w:val="24"/>
                <w:szCs w:val="24"/>
              </w:rPr>
              <w:t>valmistab ette ja hoiab korras oma töökoha, lähtudes tööülesannetest ning hügieeni- ja tööohutuse nõuetest;</w:t>
            </w:r>
          </w:p>
          <w:p w:rsidR="0021475A" w:rsidRDefault="0021475A" w:rsidP="007C2190">
            <w:pPr>
              <w:pStyle w:val="ListParagraph2"/>
              <w:numPr>
                <w:ilvl w:val="0"/>
                <w:numId w:val="22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75A">
              <w:rPr>
                <w:rFonts w:ascii="Arial" w:hAnsi="Arial" w:cs="Arial"/>
                <w:sz w:val="24"/>
                <w:szCs w:val="24"/>
              </w:rPr>
              <w:t>planeerib oma tööd vastavalt retseptidele ja hindajate korraldustele.</w:t>
            </w:r>
          </w:p>
        </w:tc>
      </w:tr>
      <w:tr w:rsidR="0021475A" w:rsidTr="0021475A">
        <w:tc>
          <w:tcPr>
            <w:tcW w:w="2830" w:type="dxa"/>
          </w:tcPr>
          <w:p w:rsidR="0021475A" w:rsidRPr="0021475A" w:rsidRDefault="0021475A" w:rsidP="0021475A">
            <w:pPr>
              <w:pStyle w:val="ListParagraph2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1475A">
              <w:rPr>
                <w:rFonts w:ascii="Arial" w:hAnsi="Arial" w:cs="Arial"/>
                <w:b/>
                <w:sz w:val="24"/>
                <w:szCs w:val="24"/>
              </w:rPr>
              <w:t>Puhastus- ja koristustööd</w:t>
            </w:r>
          </w:p>
        </w:tc>
        <w:tc>
          <w:tcPr>
            <w:tcW w:w="7082" w:type="dxa"/>
          </w:tcPr>
          <w:p w:rsidR="0021475A" w:rsidRPr="00AB5270" w:rsidRDefault="0021475A" w:rsidP="007C2190">
            <w:pPr>
              <w:numPr>
                <w:ilvl w:val="0"/>
                <w:numId w:val="13"/>
              </w:numPr>
              <w:ind w:left="317" w:hanging="142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B527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planeerib köögi puhastus- ja koristustöid vastavalt puhastusplaanile</w:t>
            </w:r>
          </w:p>
          <w:p w:rsidR="0021475A" w:rsidRPr="00AB5270" w:rsidRDefault="0021475A" w:rsidP="007C2190">
            <w:pPr>
              <w:numPr>
                <w:ilvl w:val="0"/>
                <w:numId w:val="13"/>
              </w:numPr>
              <w:ind w:left="317" w:hanging="142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AB527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puhastab köögiseadmeid ja töövahendeid, lähtudes juhendist;</w:t>
            </w:r>
          </w:p>
          <w:p w:rsidR="0021475A" w:rsidRPr="00AB5270" w:rsidRDefault="0021475A" w:rsidP="007C2190">
            <w:pPr>
              <w:numPr>
                <w:ilvl w:val="0"/>
                <w:numId w:val="13"/>
              </w:numPr>
              <w:ind w:left="317" w:hanging="142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AB527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käitleb prügi, lähtudes juhendist;</w:t>
            </w:r>
          </w:p>
          <w:p w:rsidR="0021475A" w:rsidRPr="00AB5270" w:rsidRDefault="0021475A" w:rsidP="007C2190">
            <w:pPr>
              <w:numPr>
                <w:ilvl w:val="0"/>
                <w:numId w:val="13"/>
              </w:numPr>
              <w:ind w:left="317" w:hanging="142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AB527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peseb saali ja toiduvalmistamise nõusid, lähtudes juhendist;</w:t>
            </w:r>
          </w:p>
          <w:p w:rsidR="0021475A" w:rsidRPr="0021475A" w:rsidRDefault="0021475A" w:rsidP="007C2190">
            <w:pPr>
              <w:numPr>
                <w:ilvl w:val="0"/>
                <w:numId w:val="13"/>
              </w:numPr>
              <w:ind w:left="317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527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puhastab köögi, saali ja muud ruumid, kasutades sobivaid puhastusvahendeid ja -tarvikuid;</w:t>
            </w:r>
          </w:p>
          <w:p w:rsidR="0021475A" w:rsidRDefault="0021475A" w:rsidP="007C2190">
            <w:pPr>
              <w:numPr>
                <w:ilvl w:val="0"/>
                <w:numId w:val="13"/>
              </w:numPr>
              <w:ind w:left="317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527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valmistab puhastusvahendi lahuse, lähtudes juhendist</w:t>
            </w:r>
          </w:p>
        </w:tc>
      </w:tr>
      <w:tr w:rsidR="0021475A" w:rsidTr="0021475A">
        <w:tc>
          <w:tcPr>
            <w:tcW w:w="2830" w:type="dxa"/>
          </w:tcPr>
          <w:p w:rsidR="0021475A" w:rsidRPr="0021475A" w:rsidRDefault="0021475A" w:rsidP="0021475A">
            <w:pPr>
              <w:pStyle w:val="ListParagraph2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1475A">
              <w:rPr>
                <w:rFonts w:ascii="Arial" w:hAnsi="Arial" w:cs="Arial"/>
                <w:b/>
                <w:sz w:val="24"/>
                <w:szCs w:val="24"/>
              </w:rPr>
              <w:t>Toitude valmistamine</w:t>
            </w:r>
          </w:p>
        </w:tc>
        <w:tc>
          <w:tcPr>
            <w:tcW w:w="7082" w:type="dxa"/>
          </w:tcPr>
          <w:p w:rsidR="0021475A" w:rsidRPr="00AB5270" w:rsidRDefault="0021475A" w:rsidP="007C2190">
            <w:pPr>
              <w:numPr>
                <w:ilvl w:val="0"/>
                <w:numId w:val="13"/>
              </w:numPr>
              <w:ind w:left="318" w:hanging="284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B5270">
              <w:rPr>
                <w:rFonts w:ascii="Arial" w:eastAsia="Calibri" w:hAnsi="Arial" w:cs="Arial"/>
                <w:color w:val="000000"/>
                <w:sz w:val="24"/>
                <w:szCs w:val="24"/>
              </w:rPr>
              <w:t>kaalub toiduained lähtuvalt tehnoloogilisest kaardist; eeltöötleb toiduaineid, kasutades asjakohaseid köögitöö tehnikaid, töövahendeid ja seadmeid;</w:t>
            </w:r>
          </w:p>
          <w:p w:rsidR="0021475A" w:rsidRPr="00AB5270" w:rsidRDefault="0021475A" w:rsidP="007C2190">
            <w:pPr>
              <w:numPr>
                <w:ilvl w:val="0"/>
                <w:numId w:val="13"/>
              </w:numPr>
              <w:ind w:left="318" w:hanging="284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B527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valmistab </w:t>
            </w:r>
            <w:r w:rsidRPr="00AB5270">
              <w:rPr>
                <w:rFonts w:ascii="Arial" w:eastAsia="Calibri" w:hAnsi="Arial" w:cs="Arial"/>
                <w:sz w:val="24"/>
                <w:szCs w:val="24"/>
              </w:rPr>
              <w:t xml:space="preserve">puljongeid või </w:t>
            </w:r>
            <w:r w:rsidRPr="00AB5270">
              <w:rPr>
                <w:rFonts w:ascii="Arial" w:eastAsia="Calibri" w:hAnsi="Arial" w:cs="Arial"/>
                <w:color w:val="000000"/>
                <w:sz w:val="24"/>
                <w:szCs w:val="24"/>
              </w:rPr>
              <w:t>suppe vastavalt tehnoloogilisele kaardile ning kasutades sobivaid töövahendeid ja seadmeid;</w:t>
            </w:r>
          </w:p>
          <w:p w:rsidR="0021475A" w:rsidRPr="00AB5270" w:rsidRDefault="0021475A" w:rsidP="007C2190">
            <w:pPr>
              <w:numPr>
                <w:ilvl w:val="0"/>
                <w:numId w:val="13"/>
              </w:numPr>
              <w:ind w:left="318" w:hanging="284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B5270">
              <w:rPr>
                <w:rFonts w:ascii="Arial" w:eastAsia="Calibri" w:hAnsi="Arial" w:cs="Arial"/>
                <w:color w:val="000000"/>
                <w:sz w:val="24"/>
                <w:szCs w:val="24"/>
              </w:rPr>
              <w:t>valmistab kastmeid, sh sooje põhikastmetest tuletatud kastmeid vastavalt tehnoloogilisele kaardile ja ning kasutades sobivaid töövahendeid ja seadmeid;</w:t>
            </w:r>
          </w:p>
          <w:p w:rsidR="0021475A" w:rsidRPr="00AB5270" w:rsidRDefault="0021475A" w:rsidP="007C2190">
            <w:pPr>
              <w:numPr>
                <w:ilvl w:val="0"/>
                <w:numId w:val="13"/>
              </w:numPr>
              <w:ind w:left="318" w:hanging="284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B5270">
              <w:rPr>
                <w:rFonts w:ascii="Arial" w:eastAsia="Calibri" w:hAnsi="Arial" w:cs="Arial"/>
                <w:color w:val="000000"/>
                <w:sz w:val="24"/>
                <w:szCs w:val="24"/>
              </w:rPr>
              <w:t>valmistab toite lihast, linnulihast või kalast vastavalt tehnoloogilisele kaardile ning kasutades sobivaid töövahendeid ja seadmeid;</w:t>
            </w:r>
          </w:p>
          <w:p w:rsidR="0021475A" w:rsidRPr="00AB5270" w:rsidRDefault="0021475A" w:rsidP="007C2190">
            <w:pPr>
              <w:numPr>
                <w:ilvl w:val="0"/>
                <w:numId w:val="13"/>
              </w:numPr>
              <w:ind w:left="318" w:hanging="284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B5270">
              <w:rPr>
                <w:rFonts w:ascii="Arial" w:eastAsia="Calibri" w:hAnsi="Arial" w:cs="Arial"/>
                <w:color w:val="000000"/>
                <w:sz w:val="24"/>
                <w:szCs w:val="24"/>
              </w:rPr>
              <w:t>valmistab toite ja lisandeid aed- ja teraviljadest ning metsaandidest vastavalt tehnoloogilisele kaardile ning kasutades sobivaid töövahendeid ja seadmeid;</w:t>
            </w:r>
          </w:p>
          <w:p w:rsidR="0021475A" w:rsidRPr="00AB5270" w:rsidRDefault="0021475A" w:rsidP="007C2190">
            <w:pPr>
              <w:numPr>
                <w:ilvl w:val="0"/>
                <w:numId w:val="13"/>
              </w:numPr>
              <w:ind w:left="318" w:hanging="284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B5270">
              <w:rPr>
                <w:rFonts w:ascii="Arial" w:eastAsia="Calibri" w:hAnsi="Arial" w:cs="Arial"/>
                <w:color w:val="000000"/>
                <w:sz w:val="24"/>
                <w:szCs w:val="24"/>
              </w:rPr>
              <w:t>valmistab külmi, külmutatud või kuumi magustoite vastavalt tehnoloogilisele kaardile ning kasutades sobivaid töövahendeid ja seadmeid;</w:t>
            </w:r>
          </w:p>
          <w:p w:rsidR="0021475A" w:rsidRPr="00AB5270" w:rsidRDefault="0021475A" w:rsidP="007C2190">
            <w:pPr>
              <w:numPr>
                <w:ilvl w:val="0"/>
                <w:numId w:val="13"/>
              </w:numPr>
              <w:ind w:left="318" w:hanging="284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B5270">
              <w:rPr>
                <w:rFonts w:ascii="Arial" w:eastAsia="Calibri" w:hAnsi="Arial" w:cs="Arial"/>
                <w:color w:val="000000"/>
                <w:sz w:val="24"/>
                <w:szCs w:val="24"/>
              </w:rPr>
              <w:t>vormistab toiduportsjonid vastavalt tehnoloogilisele kaardile ja ajastab toitude valmimise vastavalt plaanile.</w:t>
            </w:r>
          </w:p>
        </w:tc>
      </w:tr>
      <w:tr w:rsidR="0021475A" w:rsidTr="0021475A">
        <w:tc>
          <w:tcPr>
            <w:tcW w:w="2830" w:type="dxa"/>
          </w:tcPr>
          <w:p w:rsidR="0021475A" w:rsidRPr="0021475A" w:rsidRDefault="0021475A" w:rsidP="00AC25FF">
            <w:pPr>
              <w:pStyle w:val="ListParagraph2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475A">
              <w:rPr>
                <w:rFonts w:ascii="Arial" w:hAnsi="Arial" w:cs="Arial"/>
                <w:b/>
                <w:sz w:val="24"/>
                <w:szCs w:val="24"/>
              </w:rPr>
              <w:t>Teenindamine</w:t>
            </w:r>
          </w:p>
        </w:tc>
        <w:tc>
          <w:tcPr>
            <w:tcW w:w="7082" w:type="dxa"/>
          </w:tcPr>
          <w:p w:rsidR="0021475A" w:rsidRPr="0021475A" w:rsidRDefault="0021475A" w:rsidP="007C2190">
            <w:pPr>
              <w:numPr>
                <w:ilvl w:val="0"/>
                <w:numId w:val="13"/>
              </w:numPr>
              <w:spacing w:after="160" w:line="259" w:lineRule="auto"/>
              <w:ind w:left="317" w:hanging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147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katab ja teenindab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söögilaua</w:t>
            </w:r>
            <w:r w:rsidRPr="0021475A">
              <w:rPr>
                <w:rFonts w:ascii="Arial" w:eastAsia="Calibri" w:hAnsi="Arial" w:cs="Arial"/>
                <w:color w:val="000000"/>
                <w:sz w:val="24"/>
                <w:szCs w:val="24"/>
              </w:rPr>
              <w:t>, lähtudes menüüst, sihtrühma vajadustest ja ettevõtte</w:t>
            </w:r>
            <w:r w:rsidRPr="00AB527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147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teeninduse korraldusest ja kasutades asjakohaseid teenindusviise ja –tehnikaid; </w:t>
            </w:r>
          </w:p>
          <w:p w:rsidR="0021475A" w:rsidRPr="0021475A" w:rsidRDefault="0021475A" w:rsidP="007C2190">
            <w:pPr>
              <w:numPr>
                <w:ilvl w:val="0"/>
                <w:numId w:val="13"/>
              </w:numPr>
              <w:spacing w:after="160" w:line="259" w:lineRule="auto"/>
              <w:ind w:left="317" w:hanging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1475A">
              <w:rPr>
                <w:rFonts w:ascii="Arial" w:eastAsia="Calibri" w:hAnsi="Arial" w:cs="Arial"/>
                <w:color w:val="000000"/>
                <w:sz w:val="24"/>
                <w:szCs w:val="24"/>
              </w:rPr>
              <w:t>serveerib toite ja jooke vastavalt</w:t>
            </w:r>
            <w:r w:rsidRPr="00AB527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147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tehnoloogilises kaardis ettenähtud temperatuurile ja kogusele </w:t>
            </w:r>
          </w:p>
          <w:p w:rsidR="0021475A" w:rsidRPr="0021475A" w:rsidRDefault="0021475A" w:rsidP="007C2190">
            <w:pPr>
              <w:numPr>
                <w:ilvl w:val="0"/>
                <w:numId w:val="13"/>
              </w:numPr>
              <w:spacing w:after="160" w:line="259" w:lineRule="auto"/>
              <w:ind w:left="317" w:hanging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147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loob kliendiga positiivse kontakti; </w:t>
            </w:r>
          </w:p>
          <w:p w:rsidR="0021475A" w:rsidRPr="0021475A" w:rsidRDefault="0021475A" w:rsidP="007C2190">
            <w:pPr>
              <w:numPr>
                <w:ilvl w:val="0"/>
                <w:numId w:val="13"/>
              </w:numPr>
              <w:spacing w:after="160" w:line="259" w:lineRule="auto"/>
              <w:ind w:left="317" w:hanging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147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selgitab välja kliendi toidusoovid ja vajadused, sh eritoitumisega seotud vajadused, tutvustades menüüs olevaid toite ja jooke; </w:t>
            </w:r>
          </w:p>
          <w:p w:rsidR="0021475A" w:rsidRPr="0021475A" w:rsidRDefault="0021475A" w:rsidP="007C2190">
            <w:pPr>
              <w:numPr>
                <w:ilvl w:val="0"/>
                <w:numId w:val="13"/>
              </w:numPr>
              <w:spacing w:after="160" w:line="259" w:lineRule="auto"/>
              <w:ind w:left="317" w:hanging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1475A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lahendab iseseisvalt kliendi teenusega seotud probleeme oma</w:t>
            </w:r>
            <w:r w:rsidRPr="0021475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147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vastutusala piires; </w:t>
            </w:r>
          </w:p>
          <w:p w:rsidR="0021475A" w:rsidRPr="0021475A" w:rsidRDefault="0021475A" w:rsidP="007C2190">
            <w:pPr>
              <w:numPr>
                <w:ilvl w:val="0"/>
                <w:numId w:val="13"/>
              </w:numPr>
              <w:spacing w:after="160" w:line="259" w:lineRule="auto"/>
              <w:ind w:left="317" w:hanging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1475A">
              <w:rPr>
                <w:rFonts w:ascii="Arial" w:eastAsia="Calibri" w:hAnsi="Arial" w:cs="Arial"/>
                <w:color w:val="000000"/>
                <w:sz w:val="24"/>
                <w:szCs w:val="24"/>
              </w:rPr>
              <w:t>kogub klientidelt tagasisidet toidu ja teeninduse kohta kogu teenindusprotsessi vältel ja edastab</w:t>
            </w:r>
            <w:r w:rsidRPr="0021475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1475A">
              <w:rPr>
                <w:rFonts w:ascii="Arial" w:eastAsia="Calibri" w:hAnsi="Arial" w:cs="Arial"/>
                <w:color w:val="000000"/>
                <w:sz w:val="24"/>
                <w:szCs w:val="24"/>
              </w:rPr>
              <w:t>tagasisidet meeskonnale;</w:t>
            </w:r>
          </w:p>
          <w:p w:rsidR="0021475A" w:rsidRPr="0021475A" w:rsidRDefault="0021475A" w:rsidP="007C2190">
            <w:pPr>
              <w:numPr>
                <w:ilvl w:val="0"/>
                <w:numId w:val="13"/>
              </w:numPr>
              <w:spacing w:after="160" w:line="259" w:lineRule="auto"/>
              <w:ind w:left="317" w:hanging="14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147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lõpetab teenindussituatsiooni positiivselt </w:t>
            </w:r>
          </w:p>
        </w:tc>
      </w:tr>
      <w:tr w:rsidR="0021475A" w:rsidTr="0021475A">
        <w:tc>
          <w:tcPr>
            <w:tcW w:w="2830" w:type="dxa"/>
          </w:tcPr>
          <w:p w:rsidR="0021475A" w:rsidRPr="0021475A" w:rsidRDefault="0021475A" w:rsidP="0021475A">
            <w:pPr>
              <w:pStyle w:val="ListParagraph2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1475A">
              <w:rPr>
                <w:rFonts w:ascii="Arial" w:hAnsi="Arial" w:cs="Arial"/>
                <w:b/>
                <w:sz w:val="24"/>
                <w:szCs w:val="24"/>
              </w:rPr>
              <w:lastRenderedPageBreak/>
              <w:t>kutset läbivad kompetentsid</w:t>
            </w:r>
          </w:p>
        </w:tc>
        <w:tc>
          <w:tcPr>
            <w:tcW w:w="7082" w:type="dxa"/>
          </w:tcPr>
          <w:p w:rsidR="00E40197" w:rsidRPr="0021475A" w:rsidRDefault="00E40197" w:rsidP="007C2190">
            <w:pPr>
              <w:pStyle w:val="ListParagraph2"/>
              <w:numPr>
                <w:ilvl w:val="0"/>
                <w:numId w:val="18"/>
              </w:numPr>
              <w:ind w:left="318" w:hanging="283"/>
              <w:rPr>
                <w:rFonts w:ascii="Arial" w:hAnsi="Arial" w:cs="Arial"/>
                <w:sz w:val="24"/>
                <w:szCs w:val="24"/>
              </w:rPr>
            </w:pPr>
            <w:r w:rsidRPr="0021475A">
              <w:rPr>
                <w:rFonts w:ascii="Arial" w:hAnsi="Arial" w:cs="Arial"/>
                <w:sz w:val="24"/>
                <w:szCs w:val="24"/>
              </w:rPr>
              <w:t xml:space="preserve">peab kinni tööde ajakavast, jälgides samal ajal toiduseadusest tulenevaid töö- ja tuleohutusnõudeid; vastutab enda ja kaastöötajate turvalisuse eest; </w:t>
            </w:r>
          </w:p>
          <w:p w:rsidR="00E40197" w:rsidRPr="0021475A" w:rsidRDefault="00E40197" w:rsidP="007C2190">
            <w:pPr>
              <w:pStyle w:val="ListParagraph2"/>
              <w:numPr>
                <w:ilvl w:val="0"/>
                <w:numId w:val="18"/>
              </w:numPr>
              <w:ind w:left="318" w:hanging="283"/>
              <w:rPr>
                <w:rFonts w:ascii="Arial" w:hAnsi="Arial" w:cs="Arial"/>
                <w:sz w:val="24"/>
                <w:szCs w:val="24"/>
              </w:rPr>
            </w:pPr>
            <w:r w:rsidRPr="0021475A">
              <w:rPr>
                <w:rFonts w:ascii="Arial" w:hAnsi="Arial" w:cs="Arial"/>
                <w:sz w:val="24"/>
                <w:szCs w:val="24"/>
              </w:rPr>
              <w:t xml:space="preserve">arvestab hügieeninõuetega, tagab toidu ohutuse ja kvaliteedi; </w:t>
            </w:r>
          </w:p>
          <w:p w:rsidR="00E40197" w:rsidRPr="0021475A" w:rsidRDefault="00E40197" w:rsidP="007C2190">
            <w:pPr>
              <w:pStyle w:val="ListParagraph2"/>
              <w:numPr>
                <w:ilvl w:val="0"/>
                <w:numId w:val="18"/>
              </w:numPr>
              <w:ind w:left="318" w:hanging="283"/>
              <w:rPr>
                <w:rFonts w:ascii="Arial" w:hAnsi="Arial" w:cs="Arial"/>
                <w:sz w:val="24"/>
                <w:szCs w:val="24"/>
              </w:rPr>
            </w:pPr>
            <w:r w:rsidRPr="0021475A">
              <w:rPr>
                <w:rFonts w:ascii="Arial" w:hAnsi="Arial" w:cs="Arial"/>
                <w:sz w:val="24"/>
                <w:szCs w:val="24"/>
              </w:rPr>
              <w:t>kasutab ressursse otstarbekalt ja keskkonda säästes.</w:t>
            </w:r>
          </w:p>
          <w:p w:rsidR="00E40197" w:rsidRPr="0021475A" w:rsidRDefault="00E40197" w:rsidP="007C2190">
            <w:pPr>
              <w:pStyle w:val="ListParagraph2"/>
              <w:numPr>
                <w:ilvl w:val="0"/>
                <w:numId w:val="18"/>
              </w:numPr>
              <w:ind w:left="318" w:hanging="283"/>
              <w:rPr>
                <w:rFonts w:ascii="Arial" w:hAnsi="Arial" w:cs="Arial"/>
                <w:bCs/>
                <w:sz w:val="24"/>
                <w:szCs w:val="24"/>
              </w:rPr>
            </w:pPr>
            <w:r w:rsidRPr="0021475A">
              <w:rPr>
                <w:rFonts w:ascii="Arial" w:hAnsi="Arial" w:cs="Arial"/>
                <w:sz w:val="24"/>
                <w:szCs w:val="24"/>
              </w:rPr>
              <w:t xml:space="preserve">on ettevõtlik, kohaneb oma töös muutuvate oludega, töötab tulemuslikult pingelises olukorras ja kontrollib oma emotsioone; </w:t>
            </w:r>
          </w:p>
          <w:p w:rsidR="00C52B38" w:rsidRPr="0021475A" w:rsidRDefault="00C52B38" w:rsidP="007C2190">
            <w:pPr>
              <w:pStyle w:val="ListParagraph2"/>
              <w:numPr>
                <w:ilvl w:val="0"/>
                <w:numId w:val="18"/>
              </w:numPr>
              <w:ind w:left="318" w:hanging="283"/>
              <w:rPr>
                <w:rFonts w:ascii="Arial" w:hAnsi="Arial" w:cs="Arial"/>
                <w:bCs/>
                <w:sz w:val="24"/>
                <w:szCs w:val="24"/>
              </w:rPr>
            </w:pPr>
            <w:r w:rsidRPr="0021475A">
              <w:rPr>
                <w:rFonts w:ascii="Arial" w:hAnsi="Arial" w:cs="Arial"/>
                <w:bCs/>
                <w:sz w:val="24"/>
                <w:szCs w:val="24"/>
              </w:rPr>
              <w:t>mõistab kultuuride mitmekesisust ja on kultuuriliselt salliv</w:t>
            </w:r>
          </w:p>
          <w:p w:rsidR="0021475A" w:rsidRPr="0021475A" w:rsidRDefault="00E40197" w:rsidP="007C2190">
            <w:pPr>
              <w:pStyle w:val="ListParagraph2"/>
              <w:numPr>
                <w:ilvl w:val="0"/>
                <w:numId w:val="18"/>
              </w:numPr>
              <w:ind w:left="318" w:hanging="2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75A">
              <w:rPr>
                <w:rFonts w:ascii="Arial" w:hAnsi="Arial" w:cs="Arial"/>
                <w:sz w:val="24"/>
                <w:szCs w:val="24"/>
              </w:rPr>
              <w:t>analüüsib tagasisidet ning langetab asjakohaseid otsuseid.</w:t>
            </w:r>
          </w:p>
        </w:tc>
      </w:tr>
    </w:tbl>
    <w:p w:rsidR="0021475A" w:rsidRDefault="0021475A" w:rsidP="00AC25FF">
      <w:pPr>
        <w:pStyle w:val="ListParagraph2"/>
        <w:ind w:left="0"/>
        <w:jc w:val="both"/>
        <w:rPr>
          <w:rFonts w:ascii="Arial" w:hAnsi="Arial" w:cs="Arial"/>
          <w:sz w:val="24"/>
          <w:szCs w:val="24"/>
        </w:rPr>
      </w:pPr>
    </w:p>
    <w:p w:rsidR="0021475A" w:rsidRDefault="0021475A" w:rsidP="00AC25FF">
      <w:pPr>
        <w:pStyle w:val="ListParagraph2"/>
        <w:ind w:left="0"/>
        <w:jc w:val="both"/>
        <w:rPr>
          <w:rFonts w:ascii="Arial" w:hAnsi="Arial" w:cs="Arial"/>
          <w:sz w:val="24"/>
          <w:szCs w:val="24"/>
        </w:rPr>
      </w:pPr>
    </w:p>
    <w:p w:rsidR="00A30885" w:rsidRPr="003D6A75" w:rsidRDefault="00A30885" w:rsidP="00A30885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3D6A75">
        <w:rPr>
          <w:rFonts w:ascii="Arial" w:hAnsi="Arial" w:cs="Arial"/>
          <w:b/>
          <w:bCs/>
          <w:color w:val="0070C0"/>
          <w:sz w:val="24"/>
          <w:szCs w:val="24"/>
        </w:rPr>
        <w:t>3.</w:t>
      </w:r>
      <w:r w:rsidR="0021475A" w:rsidRPr="003D6A75">
        <w:rPr>
          <w:rFonts w:ascii="Arial" w:hAnsi="Arial" w:cs="Arial"/>
          <w:b/>
          <w:bCs/>
          <w:color w:val="0070C0"/>
          <w:sz w:val="24"/>
          <w:szCs w:val="24"/>
        </w:rPr>
        <w:t xml:space="preserve"> Hindamise korraldus ja hindamisülesanded</w:t>
      </w:r>
      <w:r w:rsidRPr="003D6A7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</w:p>
    <w:p w:rsidR="00184A25" w:rsidRPr="00BC5DC7" w:rsidRDefault="00184A25" w:rsidP="007926BE">
      <w:pPr>
        <w:jc w:val="both"/>
        <w:rPr>
          <w:rFonts w:ascii="Arial" w:hAnsi="Arial" w:cs="Arial"/>
          <w:b/>
          <w:sz w:val="24"/>
          <w:szCs w:val="24"/>
        </w:rPr>
      </w:pPr>
      <w:r w:rsidRPr="003D6A75">
        <w:rPr>
          <w:rFonts w:ascii="Arial" w:hAnsi="Arial" w:cs="Arial"/>
          <w:b/>
          <w:color w:val="0070C0"/>
          <w:sz w:val="24"/>
          <w:szCs w:val="24"/>
        </w:rPr>
        <w:t>3.1</w:t>
      </w:r>
      <w:r w:rsidRPr="00BC5DC7">
        <w:rPr>
          <w:rFonts w:ascii="Arial" w:hAnsi="Arial" w:cs="Arial"/>
          <w:b/>
          <w:sz w:val="24"/>
          <w:szCs w:val="24"/>
        </w:rPr>
        <w:t xml:space="preserve">. Esimese etapi </w:t>
      </w:r>
      <w:r w:rsidR="0021475A">
        <w:rPr>
          <w:rFonts w:ascii="Arial" w:hAnsi="Arial" w:cs="Arial"/>
          <w:b/>
          <w:sz w:val="24"/>
          <w:szCs w:val="24"/>
        </w:rPr>
        <w:t>hindamine</w:t>
      </w:r>
    </w:p>
    <w:p w:rsidR="00184A25" w:rsidRPr="00BC5DC7" w:rsidRDefault="00184A25" w:rsidP="007926BE">
      <w:pPr>
        <w:jc w:val="both"/>
        <w:rPr>
          <w:rFonts w:ascii="Arial" w:hAnsi="Arial" w:cs="Arial"/>
          <w:sz w:val="24"/>
          <w:szCs w:val="24"/>
        </w:rPr>
      </w:pPr>
    </w:p>
    <w:p w:rsidR="0021475A" w:rsidRPr="00914890" w:rsidRDefault="0021475A" w:rsidP="0021475A">
      <w:pPr>
        <w:jc w:val="both"/>
        <w:rPr>
          <w:rFonts w:ascii="Arial" w:hAnsi="Arial" w:cs="Arial"/>
          <w:sz w:val="24"/>
          <w:szCs w:val="24"/>
        </w:rPr>
      </w:pPr>
      <w:r w:rsidRPr="00914890">
        <w:rPr>
          <w:rFonts w:ascii="Arial" w:hAnsi="Arial" w:cs="Arial"/>
          <w:sz w:val="24"/>
          <w:szCs w:val="24"/>
        </w:rPr>
        <w:t xml:space="preserve">1. etapp - Taotleja </w:t>
      </w:r>
      <w:r>
        <w:rPr>
          <w:rFonts w:ascii="Arial" w:hAnsi="Arial" w:cs="Arial"/>
          <w:sz w:val="24"/>
          <w:szCs w:val="24"/>
        </w:rPr>
        <w:t xml:space="preserve">koostab </w:t>
      </w:r>
      <w:r w:rsidRPr="00914890">
        <w:rPr>
          <w:rFonts w:ascii="Arial" w:hAnsi="Arial" w:cs="Arial"/>
          <w:sz w:val="24"/>
          <w:szCs w:val="24"/>
        </w:rPr>
        <w:t xml:space="preserve">KODUTÖÖNA </w:t>
      </w:r>
      <w:r>
        <w:rPr>
          <w:rFonts w:ascii="Arial" w:hAnsi="Arial" w:cs="Arial"/>
          <w:sz w:val="24"/>
          <w:szCs w:val="24"/>
        </w:rPr>
        <w:t xml:space="preserve">kirjaliku menüü pakkumise </w:t>
      </w:r>
      <w:r w:rsidRPr="00914890">
        <w:rPr>
          <w:rFonts w:ascii="Arial" w:hAnsi="Arial" w:cs="Arial"/>
          <w:sz w:val="24"/>
          <w:szCs w:val="24"/>
        </w:rPr>
        <w:t xml:space="preserve">ja eneseanalüüsi. </w:t>
      </w:r>
    </w:p>
    <w:p w:rsidR="0021475A" w:rsidRPr="00914890" w:rsidRDefault="0021475A" w:rsidP="0021475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21475A" w:rsidRPr="00914890" w:rsidTr="0021475A">
        <w:trPr>
          <w:trHeight w:val="272"/>
          <w:tblHeader/>
        </w:trPr>
        <w:tc>
          <w:tcPr>
            <w:tcW w:w="2547" w:type="dxa"/>
          </w:tcPr>
          <w:p w:rsidR="0021475A" w:rsidRPr="00914890" w:rsidRDefault="0021475A" w:rsidP="002147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1.Hindamismeetod</w:t>
            </w:r>
          </w:p>
        </w:tc>
        <w:tc>
          <w:tcPr>
            <w:tcW w:w="7087" w:type="dxa"/>
          </w:tcPr>
          <w:p w:rsidR="0021475A" w:rsidRPr="00914890" w:rsidRDefault="0021475A" w:rsidP="00ED21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4890">
              <w:rPr>
                <w:rFonts w:ascii="Arial" w:hAnsi="Arial" w:cs="Arial"/>
                <w:b/>
                <w:sz w:val="24"/>
                <w:szCs w:val="24"/>
              </w:rPr>
              <w:t>Hindamisülesande kirjeldus</w:t>
            </w:r>
          </w:p>
        </w:tc>
      </w:tr>
      <w:tr w:rsidR="0021475A" w:rsidRPr="00914890" w:rsidTr="0021475A">
        <w:trPr>
          <w:trHeight w:val="260"/>
        </w:trPr>
        <w:tc>
          <w:tcPr>
            <w:tcW w:w="2547" w:type="dxa"/>
          </w:tcPr>
          <w:p w:rsidR="0021475A" w:rsidRPr="00914890" w:rsidRDefault="0021475A" w:rsidP="007C2190">
            <w:pPr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914890">
              <w:rPr>
                <w:rFonts w:ascii="Arial" w:hAnsi="Arial" w:cs="Arial"/>
                <w:sz w:val="24"/>
                <w:szCs w:val="24"/>
              </w:rPr>
              <w:t xml:space="preserve">kirjalik töö </w:t>
            </w:r>
          </w:p>
          <w:p w:rsidR="0021475A" w:rsidRPr="00914890" w:rsidRDefault="0021475A" w:rsidP="00ED21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1475A" w:rsidRPr="00914890" w:rsidRDefault="0021475A" w:rsidP="00ED21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21475A" w:rsidRPr="00914890" w:rsidRDefault="0021475A" w:rsidP="00ED2119">
            <w:pPr>
              <w:rPr>
                <w:rFonts w:ascii="Arial" w:hAnsi="Arial" w:cs="Arial"/>
                <w:sz w:val="24"/>
                <w:szCs w:val="24"/>
              </w:rPr>
            </w:pPr>
            <w:r w:rsidRPr="00914890">
              <w:rPr>
                <w:rFonts w:ascii="Arial" w:hAnsi="Arial" w:cs="Arial"/>
                <w:sz w:val="24"/>
                <w:szCs w:val="24"/>
              </w:rPr>
              <w:t>Taotleja koostab vastavalt juhendile kirjaliku töö, kasutades selleks lubatud abistavaid materjale.</w:t>
            </w:r>
          </w:p>
          <w:p w:rsidR="0021475A" w:rsidRPr="00914890" w:rsidRDefault="0021475A" w:rsidP="00ED2119">
            <w:pPr>
              <w:rPr>
                <w:rFonts w:ascii="Arial" w:hAnsi="Arial" w:cs="Arial"/>
                <w:sz w:val="24"/>
                <w:szCs w:val="24"/>
                <w:lang w:eastAsia="et-EE" w:bidi="ks-Deva"/>
              </w:rPr>
            </w:pPr>
            <w:r w:rsidRPr="00914890">
              <w:rPr>
                <w:rFonts w:ascii="Arial" w:hAnsi="Arial" w:cs="Arial"/>
                <w:sz w:val="24"/>
                <w:szCs w:val="24"/>
                <w:lang w:eastAsia="et-EE" w:bidi="ks-Deva"/>
              </w:rPr>
              <w:t xml:space="preserve">Abistavate materjalidena loetletakse juhendis õpikuid jt kutse andja poolt asjakohaseks loetud materjale. </w:t>
            </w:r>
          </w:p>
          <w:p w:rsidR="0021475A" w:rsidRPr="00914890" w:rsidRDefault="0021475A" w:rsidP="00ED2119">
            <w:pPr>
              <w:rPr>
                <w:rFonts w:ascii="Arial" w:hAnsi="Arial" w:cs="Arial"/>
                <w:sz w:val="24"/>
                <w:szCs w:val="24"/>
              </w:rPr>
            </w:pPr>
          </w:p>
          <w:p w:rsidR="0021475A" w:rsidRPr="00914890" w:rsidRDefault="0021475A" w:rsidP="00ED2119">
            <w:pPr>
              <w:rPr>
                <w:rFonts w:ascii="Arial" w:hAnsi="Arial" w:cs="Arial"/>
                <w:sz w:val="24"/>
                <w:szCs w:val="24"/>
              </w:rPr>
            </w:pPr>
            <w:r w:rsidRPr="00914890">
              <w:rPr>
                <w:rFonts w:ascii="Arial" w:hAnsi="Arial" w:cs="Arial"/>
                <w:sz w:val="24"/>
                <w:szCs w:val="24"/>
              </w:rPr>
              <w:t>Taotleja esitleb 2.etapi alguses hindamiskomisjonile eesti keeles oma tööd ning vastab hindajate poolt esitatud küsimustele.</w:t>
            </w:r>
          </w:p>
        </w:tc>
      </w:tr>
    </w:tbl>
    <w:p w:rsidR="0021475A" w:rsidRPr="0021475A" w:rsidRDefault="0021475A" w:rsidP="0021475A">
      <w:pPr>
        <w:jc w:val="both"/>
        <w:rPr>
          <w:rFonts w:ascii="Arial" w:hAnsi="Arial" w:cs="Arial"/>
          <w:b/>
          <w:sz w:val="24"/>
          <w:szCs w:val="24"/>
        </w:rPr>
      </w:pPr>
      <w:r w:rsidRPr="0021475A">
        <w:rPr>
          <w:rFonts w:ascii="Arial" w:hAnsi="Arial" w:cs="Arial"/>
          <w:b/>
          <w:sz w:val="24"/>
          <w:szCs w:val="24"/>
        </w:rPr>
        <w:t>Tabel 3.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1475A" w:rsidRPr="00914890" w:rsidTr="00ED2119">
        <w:tc>
          <w:tcPr>
            <w:tcW w:w="9747" w:type="dxa"/>
            <w:shd w:val="clear" w:color="auto" w:fill="auto"/>
          </w:tcPr>
          <w:p w:rsidR="0021475A" w:rsidRPr="00914890" w:rsidRDefault="0021475A" w:rsidP="00ED21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890">
              <w:rPr>
                <w:rFonts w:ascii="Arial" w:hAnsi="Arial" w:cs="Arial"/>
                <w:b/>
                <w:bCs/>
                <w:sz w:val="24"/>
                <w:szCs w:val="24"/>
              </w:rPr>
              <w:t>Hindamise korraldus</w:t>
            </w:r>
          </w:p>
        </w:tc>
      </w:tr>
      <w:tr w:rsidR="0021475A" w:rsidRPr="00CA450B" w:rsidTr="00ED2119">
        <w:tc>
          <w:tcPr>
            <w:tcW w:w="9747" w:type="dxa"/>
            <w:shd w:val="clear" w:color="auto" w:fill="auto"/>
          </w:tcPr>
          <w:p w:rsidR="0021475A" w:rsidRPr="00CA450B" w:rsidRDefault="0021475A" w:rsidP="007C2190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135"/>
              </w:tabs>
              <w:spacing w:before="100" w:beforeAutospacing="1" w:after="100" w:afterAutospacing="1"/>
              <w:ind w:left="454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CA450B">
              <w:rPr>
                <w:rFonts w:ascii="Arial" w:hAnsi="Arial" w:cs="Arial"/>
                <w:sz w:val="24"/>
                <w:szCs w:val="24"/>
                <w:lang w:eastAsia="et-EE"/>
              </w:rPr>
              <w:t>Koostab </w:t>
            </w:r>
            <w:r w:rsidRPr="00CA450B">
              <w:rPr>
                <w:rFonts w:ascii="Arial" w:hAnsi="Arial" w:cs="Arial"/>
                <w:b/>
                <w:sz w:val="24"/>
                <w:szCs w:val="24"/>
                <w:lang w:eastAsia="et-EE"/>
              </w:rPr>
              <w:t>kodutööna arvutil,</w:t>
            </w:r>
            <w:r w:rsidRPr="00CA450B">
              <w:rPr>
                <w:rFonts w:ascii="Arial" w:hAnsi="Arial" w:cs="Arial"/>
                <w:sz w:val="24"/>
                <w:szCs w:val="24"/>
                <w:lang w:eastAsia="et-EE"/>
              </w:rPr>
              <w:t> lähtuvalt juhendist, menüü pakkumise konkreetsele sihtrühmale, vastavalt kliendi soovidele ja vajadustele ning toitlustusettevõtte spetsiifikale, arvestades menüü koostamise põhimõtteid. </w:t>
            </w:r>
          </w:p>
          <w:p w:rsidR="003D6A75" w:rsidRPr="00CA450B" w:rsidRDefault="0021475A" w:rsidP="003D6A75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135"/>
              </w:tabs>
              <w:spacing w:before="100" w:beforeAutospacing="1" w:after="100" w:afterAutospacing="1"/>
              <w:ind w:left="454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CA450B">
              <w:rPr>
                <w:rFonts w:ascii="Arial" w:hAnsi="Arial" w:cs="Arial"/>
                <w:sz w:val="24"/>
                <w:szCs w:val="24"/>
                <w:lang w:eastAsia="et-EE"/>
              </w:rPr>
              <w:t>Koostab tooraine- ja hinnakalkulatsiooni ning arvutab toidu müügihinna lähtuvalt juhendist. </w:t>
            </w:r>
          </w:p>
          <w:p w:rsidR="003D6A75" w:rsidRPr="00CA450B" w:rsidRDefault="003D6A75" w:rsidP="003D6A75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135"/>
              </w:tabs>
              <w:spacing w:before="100" w:beforeAutospacing="1" w:after="100" w:afterAutospacing="1"/>
              <w:ind w:left="454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CA450B">
              <w:rPr>
                <w:rFonts w:ascii="Arial" w:hAnsi="Arial" w:cs="Arial"/>
                <w:sz w:val="24"/>
                <w:szCs w:val="24"/>
                <w:lang w:eastAsia="et-EE"/>
              </w:rPr>
              <w:t>Arvutab ühe toidu toitainelise koostise ja toiteväärtuse.</w:t>
            </w:r>
          </w:p>
          <w:p w:rsidR="0021475A" w:rsidRPr="00CA450B" w:rsidRDefault="0021475A" w:rsidP="007C2190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135"/>
              </w:tabs>
              <w:spacing w:before="100" w:beforeAutospacing="1" w:after="100" w:afterAutospacing="1"/>
              <w:ind w:left="454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CA450B">
              <w:rPr>
                <w:rFonts w:ascii="Arial" w:hAnsi="Arial" w:cs="Arial"/>
                <w:sz w:val="24"/>
                <w:szCs w:val="24"/>
                <w:lang w:eastAsia="et-EE"/>
              </w:rPr>
              <w:t>Vormistab tehnoloogilise kaardi lähtuvalt juhendist.</w:t>
            </w:r>
          </w:p>
          <w:p w:rsidR="0021475A" w:rsidRPr="00CA450B" w:rsidRDefault="0021475A" w:rsidP="007C2190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135"/>
              </w:tabs>
              <w:spacing w:before="100" w:beforeAutospacing="1" w:after="100" w:afterAutospacing="1"/>
              <w:ind w:left="454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CA450B">
              <w:rPr>
                <w:rFonts w:ascii="Arial" w:hAnsi="Arial" w:cs="Arial"/>
                <w:sz w:val="24"/>
                <w:szCs w:val="24"/>
                <w:lang w:eastAsia="et-EE"/>
              </w:rPr>
              <w:t>Koostab tööülesandest lähtuvalt oma ja köögi meeskonna tööplaani.</w:t>
            </w:r>
          </w:p>
          <w:p w:rsidR="0021475A" w:rsidRPr="00CA450B" w:rsidRDefault="0021475A" w:rsidP="007C2190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135"/>
              </w:tabs>
              <w:spacing w:before="100" w:beforeAutospacing="1" w:after="100" w:afterAutospacing="1"/>
              <w:ind w:left="454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CA450B">
              <w:rPr>
                <w:rFonts w:ascii="Arial" w:hAnsi="Arial" w:cs="Arial"/>
                <w:sz w:val="24"/>
                <w:szCs w:val="24"/>
                <w:lang w:eastAsia="et-EE"/>
              </w:rPr>
              <w:t>Koostab tooraine tellimuse lähtuvalt toorainekalkulatsioonist.</w:t>
            </w:r>
          </w:p>
          <w:p w:rsidR="0021475A" w:rsidRPr="00CA450B" w:rsidRDefault="0021475A" w:rsidP="007C2190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135"/>
              </w:tabs>
              <w:spacing w:before="100" w:beforeAutospacing="1" w:after="100" w:afterAutospacing="1"/>
              <w:ind w:left="454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CA450B">
              <w:rPr>
                <w:rFonts w:ascii="Arial" w:hAnsi="Arial" w:cs="Arial"/>
                <w:sz w:val="24"/>
                <w:szCs w:val="24"/>
                <w:lang w:eastAsia="et-EE"/>
              </w:rPr>
              <w:t>Planeerib toidu valmistamiseks vajalikud köögiseadmeid ja töövahendeid.</w:t>
            </w:r>
          </w:p>
          <w:p w:rsidR="0021475A" w:rsidRPr="00CA450B" w:rsidRDefault="0021475A" w:rsidP="007C2190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135"/>
              </w:tabs>
              <w:spacing w:before="100" w:beforeAutospacing="1" w:after="100" w:afterAutospacing="1"/>
              <w:ind w:left="454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CA450B">
              <w:rPr>
                <w:rFonts w:ascii="Arial" w:hAnsi="Arial" w:cs="Arial"/>
                <w:sz w:val="24"/>
                <w:szCs w:val="24"/>
                <w:lang w:eastAsia="et-EE"/>
              </w:rPr>
              <w:t xml:space="preserve">Esitab töö </w:t>
            </w:r>
            <w:r w:rsidRPr="00CA450B">
              <w:rPr>
                <w:rFonts w:ascii="Arial" w:hAnsi="Arial" w:cs="Arial"/>
                <w:sz w:val="24"/>
                <w:szCs w:val="24"/>
              </w:rPr>
              <w:t>elektrooniliselt ühe failina.</w:t>
            </w:r>
          </w:p>
          <w:p w:rsidR="0021475A" w:rsidRPr="00CA450B" w:rsidRDefault="0021475A" w:rsidP="00ED211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A450B">
              <w:rPr>
                <w:rFonts w:ascii="Arial" w:hAnsi="Arial" w:cs="Arial"/>
                <w:b/>
                <w:i/>
                <w:sz w:val="24"/>
                <w:szCs w:val="24"/>
              </w:rPr>
              <w:t>Kirjaliku töö vormistamine:</w:t>
            </w:r>
          </w:p>
          <w:p w:rsidR="0021475A" w:rsidRPr="00CA450B" w:rsidRDefault="0021475A" w:rsidP="00ED211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A450B">
              <w:rPr>
                <w:rFonts w:ascii="Arial" w:hAnsi="Arial" w:cs="Arial"/>
                <w:i/>
                <w:sz w:val="24"/>
                <w:szCs w:val="24"/>
              </w:rPr>
              <w:t>Tiitelleht-töö pealkiri, nimi, ettevõte</w:t>
            </w:r>
          </w:p>
          <w:p w:rsidR="0021475A" w:rsidRPr="00CA450B" w:rsidRDefault="0021475A" w:rsidP="00ED211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A450B">
              <w:rPr>
                <w:rFonts w:ascii="Arial" w:hAnsi="Arial" w:cs="Arial"/>
                <w:i/>
                <w:sz w:val="24"/>
                <w:szCs w:val="24"/>
              </w:rPr>
              <w:t>Si</w:t>
            </w:r>
            <w:r w:rsidR="003D6A75" w:rsidRPr="00CA450B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Pr="00CA450B">
              <w:rPr>
                <w:rFonts w:ascii="Arial" w:hAnsi="Arial" w:cs="Arial"/>
                <w:i/>
                <w:sz w:val="24"/>
                <w:szCs w:val="24"/>
              </w:rPr>
              <w:t>ukord</w:t>
            </w:r>
          </w:p>
          <w:p w:rsidR="0021475A" w:rsidRPr="00CA450B" w:rsidRDefault="0021475A" w:rsidP="007C2190">
            <w:pPr>
              <w:widowControl w:val="0"/>
              <w:numPr>
                <w:ilvl w:val="0"/>
                <w:numId w:val="24"/>
              </w:numPr>
              <w:ind w:hanging="359"/>
              <w:rPr>
                <w:rFonts w:ascii="Arial" w:hAnsi="Arial" w:cs="Arial"/>
                <w:i/>
                <w:sz w:val="24"/>
                <w:szCs w:val="24"/>
              </w:rPr>
            </w:pPr>
            <w:r w:rsidRPr="00CA450B">
              <w:rPr>
                <w:rFonts w:ascii="Arial" w:hAnsi="Arial" w:cs="Arial"/>
                <w:i/>
                <w:sz w:val="24"/>
                <w:szCs w:val="24"/>
                <w:u w:val="single"/>
              </w:rPr>
              <w:t>Menüü ja selle põhjendused</w:t>
            </w:r>
          </w:p>
          <w:p w:rsidR="0021475A" w:rsidRPr="00CA450B" w:rsidRDefault="0021475A" w:rsidP="00ED211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1475A" w:rsidRPr="00CA450B" w:rsidRDefault="0021475A" w:rsidP="007C2190">
            <w:pPr>
              <w:widowControl w:val="0"/>
              <w:numPr>
                <w:ilvl w:val="0"/>
                <w:numId w:val="24"/>
              </w:numPr>
              <w:ind w:hanging="359"/>
              <w:rPr>
                <w:rFonts w:ascii="Arial" w:hAnsi="Arial" w:cs="Arial"/>
                <w:i/>
                <w:sz w:val="24"/>
                <w:szCs w:val="24"/>
              </w:rPr>
            </w:pPr>
            <w:r w:rsidRPr="00CA450B">
              <w:rPr>
                <w:rFonts w:ascii="Arial" w:hAnsi="Arial" w:cs="Arial"/>
                <w:i/>
                <w:sz w:val="24"/>
                <w:szCs w:val="24"/>
                <w:u w:val="single"/>
              </w:rPr>
              <w:t>Tehnoloogilised kaardid ja hinnakalkulatsioonid (roakaardid)</w:t>
            </w:r>
          </w:p>
          <w:p w:rsidR="0021475A" w:rsidRPr="00CA450B" w:rsidRDefault="0021475A" w:rsidP="00ED211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A450B">
              <w:rPr>
                <w:rFonts w:ascii="Arial" w:hAnsi="Arial" w:cs="Arial"/>
                <w:i/>
                <w:sz w:val="24"/>
                <w:szCs w:val="24"/>
              </w:rPr>
              <w:t>Vormistamiseks kasutada soovitatud tabelit (lisa ….)</w:t>
            </w:r>
          </w:p>
          <w:p w:rsidR="003D6A75" w:rsidRPr="00CA450B" w:rsidRDefault="003D6A75" w:rsidP="003D6A75">
            <w:pPr>
              <w:pStyle w:val="ListParagraph"/>
              <w:numPr>
                <w:ilvl w:val="0"/>
                <w:numId w:val="24"/>
              </w:numPr>
              <w:ind w:left="29"/>
              <w:rPr>
                <w:rFonts w:ascii="Arial" w:hAnsi="Arial" w:cs="Arial"/>
                <w:i/>
                <w:sz w:val="24"/>
                <w:szCs w:val="24"/>
              </w:rPr>
            </w:pPr>
            <w:r w:rsidRPr="00CA450B">
              <w:rPr>
                <w:rFonts w:ascii="Arial" w:hAnsi="Arial" w:cs="Arial"/>
                <w:i/>
                <w:sz w:val="24"/>
                <w:szCs w:val="24"/>
                <w:u w:val="single"/>
              </w:rPr>
              <w:lastRenderedPageBreak/>
              <w:t>Toidu toitainelise koostise ja toiteväärtuse arvutus</w:t>
            </w:r>
            <w:r w:rsidRPr="00CA450B">
              <w:rPr>
                <w:rFonts w:ascii="Arial" w:hAnsi="Arial" w:cs="Arial"/>
                <w:i/>
                <w:sz w:val="24"/>
                <w:szCs w:val="24"/>
              </w:rPr>
              <w:t xml:space="preserve"> (tabel)</w:t>
            </w:r>
          </w:p>
          <w:p w:rsidR="0021475A" w:rsidRPr="00CA450B" w:rsidRDefault="0021475A" w:rsidP="00ED211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1475A" w:rsidRPr="00CA450B" w:rsidRDefault="0021475A" w:rsidP="007C2190">
            <w:pPr>
              <w:widowControl w:val="0"/>
              <w:numPr>
                <w:ilvl w:val="0"/>
                <w:numId w:val="24"/>
              </w:numPr>
              <w:ind w:hanging="359"/>
              <w:rPr>
                <w:rFonts w:ascii="Arial" w:hAnsi="Arial" w:cs="Arial"/>
                <w:i/>
                <w:sz w:val="24"/>
                <w:szCs w:val="24"/>
              </w:rPr>
            </w:pPr>
            <w:r w:rsidRPr="00CA450B">
              <w:rPr>
                <w:rFonts w:ascii="Arial" w:hAnsi="Arial" w:cs="Arial"/>
                <w:i/>
                <w:sz w:val="24"/>
                <w:szCs w:val="24"/>
                <w:u w:val="single"/>
              </w:rPr>
              <w:t>Töövahendid ja nõud</w:t>
            </w:r>
          </w:p>
          <w:p w:rsidR="0021475A" w:rsidRPr="00CA450B" w:rsidRDefault="0021475A" w:rsidP="00ED211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A450B">
              <w:rPr>
                <w:rFonts w:ascii="Arial" w:hAnsi="Arial" w:cs="Arial"/>
                <w:i/>
                <w:sz w:val="24"/>
                <w:szCs w:val="24"/>
              </w:rPr>
              <w:t>Koostada toitude valmistamiseks vajaminevate töövahendite ja nõude loetelu</w:t>
            </w:r>
          </w:p>
          <w:p w:rsidR="0021475A" w:rsidRPr="00CA450B" w:rsidRDefault="0021475A" w:rsidP="00ED211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1475A" w:rsidRPr="00CA450B" w:rsidRDefault="0021475A" w:rsidP="007C2190">
            <w:pPr>
              <w:widowControl w:val="0"/>
              <w:numPr>
                <w:ilvl w:val="0"/>
                <w:numId w:val="24"/>
              </w:numPr>
              <w:ind w:hanging="359"/>
              <w:rPr>
                <w:rFonts w:ascii="Arial" w:hAnsi="Arial" w:cs="Arial"/>
                <w:i/>
                <w:sz w:val="24"/>
                <w:szCs w:val="24"/>
              </w:rPr>
            </w:pPr>
            <w:r w:rsidRPr="00CA450B">
              <w:rPr>
                <w:rFonts w:ascii="Arial" w:hAnsi="Arial" w:cs="Arial"/>
                <w:i/>
                <w:sz w:val="24"/>
                <w:szCs w:val="24"/>
                <w:u w:val="single"/>
              </w:rPr>
              <w:t>Tööplaan</w:t>
            </w:r>
            <w:r w:rsidRPr="00CA450B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  <w:p w:rsidR="0021475A" w:rsidRPr="00CA450B" w:rsidRDefault="0021475A" w:rsidP="00ED211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A450B">
              <w:rPr>
                <w:rFonts w:ascii="Arial" w:hAnsi="Arial" w:cs="Arial"/>
                <w:i/>
                <w:sz w:val="24"/>
                <w:szCs w:val="24"/>
              </w:rPr>
              <w:t>Koostada tööplaan (kirjeldada igas tunnis tehtavad tööd) tööde teostamiseks köögis, märkida tööde järjekord ja selleks kuluv aeg.</w:t>
            </w:r>
          </w:p>
          <w:p w:rsidR="0021475A" w:rsidRPr="00CA450B" w:rsidRDefault="0021475A" w:rsidP="00ED211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A450B">
              <w:rPr>
                <w:rFonts w:ascii="Arial" w:hAnsi="Arial" w:cs="Arial"/>
                <w:i/>
                <w:sz w:val="24"/>
                <w:szCs w:val="24"/>
                <w:u w:val="single"/>
              </w:rPr>
              <w:t>Toiduainete tellimus</w:t>
            </w:r>
          </w:p>
          <w:p w:rsidR="0021475A" w:rsidRPr="00CA450B" w:rsidRDefault="0021475A" w:rsidP="00ED211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A450B">
              <w:rPr>
                <w:rFonts w:ascii="Arial" w:hAnsi="Arial" w:cs="Arial"/>
                <w:i/>
                <w:sz w:val="24"/>
                <w:szCs w:val="24"/>
              </w:rPr>
              <w:t>Koostada vajaminevate toiduainete koondtabel,  märkides  toiduained iga toidu kohta eraldi ja kokku. Toiduainete kogused ümardada vähemalt kahe komakohani.</w:t>
            </w:r>
          </w:p>
          <w:p w:rsidR="0021475A" w:rsidRPr="00CA450B" w:rsidRDefault="0021475A" w:rsidP="00ED2119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450B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2.etapi alguses</w:t>
            </w:r>
            <w:r w:rsidRPr="00CA450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- eksamikeskuses koha peal - esitleb </w:t>
            </w:r>
            <w:r w:rsidR="00AF526E" w:rsidRPr="00CA450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ja kaitseb </w:t>
            </w:r>
            <w:r w:rsidRPr="00CA450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suuliselt varem koostatud menüüpakkumist ja köögitöö planeerimist. </w:t>
            </w:r>
          </w:p>
        </w:tc>
      </w:tr>
    </w:tbl>
    <w:p w:rsidR="0021475A" w:rsidRPr="00CA450B" w:rsidRDefault="0021475A" w:rsidP="0021475A">
      <w:pPr>
        <w:rPr>
          <w:rFonts w:ascii="Arial" w:hAnsi="Arial" w:cs="Arial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7408"/>
      </w:tblGrid>
      <w:tr w:rsidR="00CA450B" w:rsidRPr="00CA450B" w:rsidTr="00084AB5">
        <w:trPr>
          <w:trHeight w:val="272"/>
          <w:tblHeader/>
        </w:trPr>
        <w:tc>
          <w:tcPr>
            <w:tcW w:w="2510" w:type="dxa"/>
          </w:tcPr>
          <w:p w:rsidR="0021475A" w:rsidRPr="00CA450B" w:rsidRDefault="0021475A" w:rsidP="007C219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A450B">
              <w:rPr>
                <w:rFonts w:ascii="Arial" w:hAnsi="Arial" w:cs="Arial"/>
                <w:b/>
                <w:sz w:val="24"/>
                <w:szCs w:val="24"/>
              </w:rPr>
              <w:t>Hindamismeetod</w:t>
            </w:r>
          </w:p>
        </w:tc>
        <w:tc>
          <w:tcPr>
            <w:tcW w:w="7408" w:type="dxa"/>
          </w:tcPr>
          <w:p w:rsidR="0021475A" w:rsidRPr="00CA450B" w:rsidRDefault="0021475A" w:rsidP="00ED21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50B">
              <w:rPr>
                <w:rFonts w:ascii="Arial" w:hAnsi="Arial" w:cs="Arial"/>
                <w:b/>
                <w:sz w:val="24"/>
                <w:szCs w:val="24"/>
              </w:rPr>
              <w:t>Hindamisülesande kirjeldus</w:t>
            </w:r>
          </w:p>
        </w:tc>
      </w:tr>
      <w:tr w:rsidR="00CA450B" w:rsidRPr="00CA450B" w:rsidTr="00084AB5">
        <w:trPr>
          <w:trHeight w:val="272"/>
          <w:tblHeader/>
        </w:trPr>
        <w:tc>
          <w:tcPr>
            <w:tcW w:w="2510" w:type="dxa"/>
          </w:tcPr>
          <w:p w:rsidR="0021475A" w:rsidRPr="00CA450B" w:rsidRDefault="0021475A" w:rsidP="002147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50B">
              <w:rPr>
                <w:rFonts w:ascii="Arial" w:hAnsi="Arial" w:cs="Arial"/>
                <w:b/>
                <w:sz w:val="24"/>
                <w:szCs w:val="24"/>
              </w:rPr>
              <w:t>Eneseanalüüs</w:t>
            </w:r>
          </w:p>
        </w:tc>
        <w:tc>
          <w:tcPr>
            <w:tcW w:w="7408" w:type="dxa"/>
          </w:tcPr>
          <w:p w:rsidR="0021475A" w:rsidRPr="00CA450B" w:rsidRDefault="0021475A" w:rsidP="00ED2119">
            <w:pPr>
              <w:rPr>
                <w:rFonts w:ascii="Arial" w:hAnsi="Arial" w:cs="Arial"/>
                <w:sz w:val="24"/>
                <w:szCs w:val="24"/>
              </w:rPr>
            </w:pPr>
            <w:r w:rsidRPr="00CA450B">
              <w:rPr>
                <w:rFonts w:ascii="Arial" w:hAnsi="Arial" w:cs="Arial"/>
                <w:sz w:val="24"/>
                <w:szCs w:val="24"/>
              </w:rPr>
              <w:t>Taotleja koostab kirjali</w:t>
            </w:r>
            <w:r w:rsidR="00084AB5" w:rsidRPr="00CA450B">
              <w:rPr>
                <w:rFonts w:ascii="Arial" w:hAnsi="Arial" w:cs="Arial"/>
                <w:sz w:val="24"/>
                <w:szCs w:val="24"/>
              </w:rPr>
              <w:t xml:space="preserve">ku </w:t>
            </w:r>
            <w:r w:rsidR="00520B78" w:rsidRPr="00CA450B">
              <w:rPr>
                <w:rFonts w:ascii="Arial" w:hAnsi="Arial" w:cs="Arial"/>
                <w:sz w:val="24"/>
                <w:szCs w:val="24"/>
              </w:rPr>
              <w:t xml:space="preserve">kokkuvõtliku eneseanalüüsi </w:t>
            </w:r>
            <w:r w:rsidR="00084AB5" w:rsidRPr="00CA450B">
              <w:rPr>
                <w:rFonts w:ascii="Arial" w:hAnsi="Arial" w:cs="Arial"/>
                <w:sz w:val="24"/>
                <w:szCs w:val="24"/>
              </w:rPr>
              <w:t xml:space="preserve">mahuga </w:t>
            </w:r>
            <w:r w:rsidR="00AF526E" w:rsidRPr="00CA450B">
              <w:rPr>
                <w:rFonts w:ascii="Arial" w:hAnsi="Arial" w:cs="Arial"/>
                <w:sz w:val="24"/>
                <w:szCs w:val="24"/>
              </w:rPr>
              <w:t>kuni 1,5 lk</w:t>
            </w:r>
            <w:r w:rsidR="00B00314" w:rsidRPr="00CA450B">
              <w:rPr>
                <w:rFonts w:ascii="Arial" w:hAnsi="Arial" w:cs="Arial"/>
                <w:sz w:val="24"/>
                <w:szCs w:val="24"/>
              </w:rPr>
              <w:t>, kuni 3300 tähemärki</w:t>
            </w:r>
            <w:r w:rsidR="00084AB5" w:rsidRPr="00CA450B">
              <w:rPr>
                <w:rFonts w:ascii="Arial" w:hAnsi="Arial" w:cs="Arial"/>
                <w:sz w:val="24"/>
                <w:szCs w:val="24"/>
              </w:rPr>
              <w:t xml:space="preserve">, milles selguvad taotleja pädevused ja taotletava kutse vahelised seosed. </w:t>
            </w:r>
          </w:p>
          <w:p w:rsidR="00084AB5" w:rsidRPr="00CA450B" w:rsidRDefault="00084AB5" w:rsidP="00ED21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450B" w:rsidRPr="00CA450B" w:rsidRDefault="00CA450B" w:rsidP="00A30885">
      <w:pPr>
        <w:jc w:val="both"/>
        <w:rPr>
          <w:rFonts w:ascii="Arial" w:hAnsi="Arial" w:cs="Arial"/>
          <w:sz w:val="24"/>
          <w:szCs w:val="24"/>
        </w:rPr>
      </w:pPr>
      <w:r w:rsidRPr="00CA450B">
        <w:rPr>
          <w:rFonts w:ascii="Arial" w:hAnsi="Arial" w:cs="Arial"/>
          <w:b/>
          <w:sz w:val="24"/>
          <w:szCs w:val="24"/>
        </w:rPr>
        <w:t>Taotleja kirjeldab ning analüüsib eneseanalüüsis olukordi, kus ta sai vastava</w:t>
      </w:r>
      <w:r w:rsidRPr="00CA450B">
        <w:rPr>
          <w:rFonts w:ascii="Arial" w:hAnsi="Arial" w:cs="Arial"/>
          <w:sz w:val="24"/>
          <w:szCs w:val="24"/>
        </w:rPr>
        <w:t xml:space="preserve"> kogemuse (nt töökoha kirjeldus ja tema roll selle töös) ning milliseid ülesandeid taotleja täitis/täidab töökohas</w:t>
      </w:r>
    </w:p>
    <w:p w:rsidR="0021475A" w:rsidRPr="00CA450B" w:rsidRDefault="00B00314" w:rsidP="00A30885">
      <w:pPr>
        <w:jc w:val="both"/>
        <w:rPr>
          <w:rFonts w:ascii="Arial" w:hAnsi="Arial" w:cs="Arial"/>
          <w:sz w:val="24"/>
          <w:szCs w:val="24"/>
        </w:rPr>
      </w:pPr>
      <w:r w:rsidRPr="00CA450B">
        <w:rPr>
          <w:rFonts w:ascii="Arial" w:hAnsi="Arial" w:cs="Arial"/>
          <w:sz w:val="24"/>
          <w:szCs w:val="24"/>
        </w:rPr>
        <w:t xml:space="preserve">Eneseanalüüsiga </w:t>
      </w:r>
      <w:r w:rsidR="0021475A" w:rsidRPr="00CA450B">
        <w:rPr>
          <w:rFonts w:ascii="Arial" w:hAnsi="Arial" w:cs="Arial"/>
          <w:sz w:val="24"/>
          <w:szCs w:val="24"/>
        </w:rPr>
        <w:t>tõendab järgmisi kompetentse: (vt 1.etapi hindamiskriteeriumid)</w:t>
      </w:r>
    </w:p>
    <w:p w:rsidR="0021475A" w:rsidRPr="00CA450B" w:rsidRDefault="0021475A" w:rsidP="007C2190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CA450B">
        <w:rPr>
          <w:rFonts w:ascii="Arial" w:hAnsi="Arial" w:cs="Arial"/>
          <w:sz w:val="24"/>
          <w:szCs w:val="24"/>
        </w:rPr>
        <w:t>Menüü koostamine</w:t>
      </w:r>
    </w:p>
    <w:p w:rsidR="0021475A" w:rsidRPr="00CA450B" w:rsidRDefault="0021475A" w:rsidP="007C2190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CA450B">
        <w:rPr>
          <w:rFonts w:ascii="Arial" w:hAnsi="Arial" w:cs="Arial"/>
          <w:sz w:val="24"/>
          <w:szCs w:val="24"/>
        </w:rPr>
        <w:t>Kaupade käitlemine</w:t>
      </w:r>
    </w:p>
    <w:p w:rsidR="0021475A" w:rsidRPr="00CA450B" w:rsidRDefault="0021475A" w:rsidP="007C2190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CA450B">
        <w:rPr>
          <w:rFonts w:ascii="Arial" w:hAnsi="Arial" w:cs="Arial"/>
          <w:sz w:val="24"/>
          <w:szCs w:val="24"/>
        </w:rPr>
        <w:t>Toitude valmistamine (osaliselt)</w:t>
      </w:r>
    </w:p>
    <w:p w:rsidR="0021475A" w:rsidRPr="00CA450B" w:rsidRDefault="0021475A" w:rsidP="007C2190">
      <w:pPr>
        <w:pStyle w:val="ListParagraph"/>
        <w:numPr>
          <w:ilvl w:val="0"/>
          <w:numId w:val="26"/>
        </w:numPr>
        <w:rPr>
          <w:rFonts w:ascii="Arial" w:hAnsi="Arial" w:cs="Arial"/>
          <w:i/>
          <w:sz w:val="24"/>
          <w:szCs w:val="24"/>
        </w:rPr>
      </w:pPr>
      <w:r w:rsidRPr="00CA450B">
        <w:rPr>
          <w:rFonts w:ascii="Arial" w:hAnsi="Arial" w:cs="Arial"/>
          <w:sz w:val="24"/>
          <w:szCs w:val="24"/>
        </w:rPr>
        <w:t xml:space="preserve">Kutset läbivad kompetentsid </w:t>
      </w:r>
    </w:p>
    <w:p w:rsidR="00A30885" w:rsidRPr="00B33E61" w:rsidRDefault="0021475A" w:rsidP="007C2190">
      <w:pPr>
        <w:numPr>
          <w:ilvl w:val="1"/>
          <w:numId w:val="2"/>
        </w:num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B33E61">
        <w:rPr>
          <w:rFonts w:ascii="Arial" w:hAnsi="Arial" w:cs="Arial"/>
          <w:b/>
          <w:color w:val="0070C0"/>
          <w:sz w:val="24"/>
          <w:szCs w:val="24"/>
        </w:rPr>
        <w:t>Teise etapi hindamine</w:t>
      </w:r>
    </w:p>
    <w:p w:rsidR="009D1756" w:rsidRPr="00BC5DC7" w:rsidRDefault="009D1756" w:rsidP="00E500FA">
      <w:pPr>
        <w:jc w:val="both"/>
        <w:rPr>
          <w:rFonts w:ascii="Arial" w:hAnsi="Arial" w:cs="Arial"/>
          <w:sz w:val="24"/>
          <w:szCs w:val="24"/>
        </w:rPr>
      </w:pPr>
    </w:p>
    <w:p w:rsidR="00FA21A4" w:rsidRPr="00BC5DC7" w:rsidRDefault="00FA21A4" w:rsidP="0021475A">
      <w:pPr>
        <w:rPr>
          <w:rFonts w:ascii="Arial" w:hAnsi="Arial" w:cs="Arial"/>
          <w:b/>
          <w:bCs/>
          <w:sz w:val="24"/>
          <w:szCs w:val="24"/>
        </w:rPr>
      </w:pPr>
      <w:bookmarkStart w:id="1" w:name="OLE_LINK2"/>
      <w:r w:rsidRPr="00BC5DC7">
        <w:rPr>
          <w:rFonts w:ascii="Arial" w:hAnsi="Arial" w:cs="Arial"/>
          <w:b/>
          <w:bCs/>
          <w:sz w:val="24"/>
          <w:szCs w:val="24"/>
        </w:rPr>
        <w:t>Praktiline töö</w:t>
      </w:r>
      <w:r w:rsidR="00C14F3A" w:rsidRPr="00BC5DC7">
        <w:rPr>
          <w:rFonts w:ascii="Arial" w:hAnsi="Arial" w:cs="Arial"/>
          <w:b/>
          <w:bCs/>
          <w:sz w:val="24"/>
          <w:szCs w:val="24"/>
        </w:rPr>
        <w:t xml:space="preserve"> kutseeksami hindamiskomisjoni hindamisel</w:t>
      </w:r>
    </w:p>
    <w:p w:rsidR="00184A25" w:rsidRPr="00BC5DC7" w:rsidRDefault="00184A25" w:rsidP="00184A25">
      <w:pPr>
        <w:rPr>
          <w:rFonts w:ascii="Arial" w:hAnsi="Arial" w:cs="Arial"/>
          <w:b/>
          <w:bCs/>
          <w:sz w:val="24"/>
          <w:szCs w:val="24"/>
        </w:rPr>
      </w:pPr>
    </w:p>
    <w:p w:rsidR="00184A25" w:rsidRPr="00BC5DC7" w:rsidRDefault="00184A25" w:rsidP="00184A25">
      <w:pPr>
        <w:rPr>
          <w:rFonts w:ascii="Arial" w:hAnsi="Arial" w:cs="Arial"/>
          <w:bCs/>
          <w:sz w:val="24"/>
          <w:szCs w:val="24"/>
        </w:rPr>
      </w:pPr>
      <w:r w:rsidRPr="00BC5DC7">
        <w:rPr>
          <w:rFonts w:ascii="Arial" w:hAnsi="Arial" w:cs="Arial"/>
          <w:bCs/>
          <w:sz w:val="24"/>
          <w:szCs w:val="24"/>
        </w:rPr>
        <w:t xml:space="preserve">Tabel </w:t>
      </w:r>
      <w:r w:rsidR="0021475A">
        <w:rPr>
          <w:rFonts w:ascii="Arial" w:hAnsi="Arial" w:cs="Arial"/>
          <w:bCs/>
          <w:sz w:val="24"/>
          <w:szCs w:val="24"/>
        </w:rPr>
        <w:t>4</w:t>
      </w:r>
      <w:r w:rsidRPr="00BC5DC7">
        <w:rPr>
          <w:rFonts w:ascii="Arial" w:hAnsi="Arial" w:cs="Arial"/>
          <w:bCs/>
          <w:sz w:val="24"/>
          <w:szCs w:val="24"/>
        </w:rPr>
        <w:t xml:space="preserve">. </w:t>
      </w:r>
      <w:r w:rsidR="00C14F3A" w:rsidRPr="00BC5DC7">
        <w:rPr>
          <w:rFonts w:ascii="Arial" w:hAnsi="Arial" w:cs="Arial"/>
          <w:bCs/>
          <w:sz w:val="24"/>
          <w:szCs w:val="24"/>
        </w:rPr>
        <w:t>Teise e</w:t>
      </w:r>
      <w:r w:rsidRPr="00BC5DC7">
        <w:rPr>
          <w:rFonts w:ascii="Arial" w:hAnsi="Arial" w:cs="Arial"/>
          <w:bCs/>
          <w:sz w:val="24"/>
          <w:szCs w:val="24"/>
        </w:rPr>
        <w:t>tapi hindamise korraldus</w:t>
      </w:r>
    </w:p>
    <w:p w:rsidR="00FA21A4" w:rsidRPr="00BC5DC7" w:rsidRDefault="00FA21A4" w:rsidP="00FA21A4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50"/>
      </w:tblGrid>
      <w:tr w:rsidR="00444976" w:rsidRPr="00BC5DC7" w:rsidTr="009C4814">
        <w:tc>
          <w:tcPr>
            <w:tcW w:w="3348" w:type="dxa"/>
            <w:shd w:val="clear" w:color="auto" w:fill="auto"/>
          </w:tcPr>
          <w:p w:rsidR="00FA21A4" w:rsidRPr="0021475A" w:rsidRDefault="0021475A" w:rsidP="007C219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FA21A4" w:rsidRPr="0021475A">
              <w:rPr>
                <w:rFonts w:ascii="Arial" w:hAnsi="Arial" w:cs="Arial"/>
                <w:b/>
                <w:bCs/>
                <w:sz w:val="24"/>
                <w:szCs w:val="24"/>
              </w:rPr>
              <w:t>Hindamisülesanne</w:t>
            </w:r>
          </w:p>
        </w:tc>
        <w:tc>
          <w:tcPr>
            <w:tcW w:w="6550" w:type="dxa"/>
            <w:shd w:val="clear" w:color="auto" w:fill="auto"/>
          </w:tcPr>
          <w:p w:rsidR="00FA21A4" w:rsidRPr="00BC5DC7" w:rsidRDefault="00FA21A4" w:rsidP="00FA21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5DC7">
              <w:rPr>
                <w:rFonts w:ascii="Arial" w:hAnsi="Arial" w:cs="Arial"/>
                <w:b/>
                <w:bCs/>
                <w:sz w:val="24"/>
                <w:szCs w:val="24"/>
              </w:rPr>
              <w:t>Hindamise korraldus</w:t>
            </w:r>
          </w:p>
        </w:tc>
      </w:tr>
      <w:tr w:rsidR="00444976" w:rsidRPr="00BC5DC7" w:rsidTr="009C4814">
        <w:tc>
          <w:tcPr>
            <w:tcW w:w="3348" w:type="dxa"/>
            <w:shd w:val="clear" w:color="auto" w:fill="auto"/>
          </w:tcPr>
          <w:p w:rsidR="001F0D69" w:rsidRPr="00BC5DC7" w:rsidRDefault="001F0D69" w:rsidP="0022130C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Koostada tööplaan, komplekteerida toitude valmistamiseks vajalikud toorained ja töövahendid.</w:t>
            </w:r>
          </w:p>
          <w:p w:rsidR="0022130C" w:rsidRPr="00BC5DC7" w:rsidRDefault="00E500FA" w:rsidP="0022130C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 xml:space="preserve">Valmistada </w:t>
            </w:r>
            <w:r w:rsidR="00FA21A4" w:rsidRPr="00BC5DC7">
              <w:rPr>
                <w:rFonts w:ascii="Arial" w:hAnsi="Arial" w:cs="Arial"/>
                <w:sz w:val="24"/>
                <w:szCs w:val="24"/>
              </w:rPr>
              <w:t xml:space="preserve">juhendi (tehnoloogilise kaardi) järgi </w:t>
            </w:r>
            <w:r w:rsidR="00BD4C72" w:rsidRPr="00BC5DC7">
              <w:rPr>
                <w:rFonts w:ascii="Arial" w:hAnsi="Arial" w:cs="Arial"/>
                <w:sz w:val="24"/>
                <w:szCs w:val="24"/>
              </w:rPr>
              <w:t>2,5</w:t>
            </w:r>
            <w:r w:rsidR="00FA21A4" w:rsidRPr="00BC5D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130C" w:rsidRPr="00BC5DC7">
              <w:rPr>
                <w:rFonts w:ascii="Arial" w:hAnsi="Arial" w:cs="Arial"/>
                <w:sz w:val="24"/>
                <w:szCs w:val="24"/>
              </w:rPr>
              <w:t>tunni jooksul</w:t>
            </w:r>
            <w:r w:rsidR="00FA21A4" w:rsidRPr="00BC5D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2551" w:rsidRPr="00BC5DC7">
              <w:rPr>
                <w:rFonts w:ascii="Arial" w:hAnsi="Arial" w:cs="Arial"/>
                <w:sz w:val="24"/>
                <w:szCs w:val="24"/>
              </w:rPr>
              <w:t>kolmest toidust koosnev kom</w:t>
            </w:r>
            <w:r w:rsidR="001F0D69" w:rsidRPr="00BC5DC7">
              <w:rPr>
                <w:rFonts w:ascii="Arial" w:hAnsi="Arial" w:cs="Arial"/>
                <w:sz w:val="24"/>
                <w:szCs w:val="24"/>
              </w:rPr>
              <w:t>p</w:t>
            </w:r>
            <w:r w:rsidR="00312551" w:rsidRPr="00BC5DC7">
              <w:rPr>
                <w:rFonts w:ascii="Arial" w:hAnsi="Arial" w:cs="Arial"/>
                <w:sz w:val="24"/>
                <w:szCs w:val="24"/>
              </w:rPr>
              <w:t>lekt</w:t>
            </w:r>
            <w:r w:rsidR="00FA21A4" w:rsidRPr="00BC5DC7">
              <w:rPr>
                <w:rFonts w:ascii="Arial" w:hAnsi="Arial" w:cs="Arial"/>
                <w:sz w:val="24"/>
                <w:szCs w:val="24"/>
              </w:rPr>
              <w:t>: ü</w:t>
            </w:r>
            <w:r w:rsidRPr="00BC5DC7">
              <w:rPr>
                <w:rFonts w:ascii="Arial" w:hAnsi="Arial" w:cs="Arial"/>
                <w:sz w:val="24"/>
                <w:szCs w:val="24"/>
              </w:rPr>
              <w:t>ks</w:t>
            </w:r>
            <w:r w:rsidR="00FA21A4" w:rsidRPr="00BC5DC7">
              <w:rPr>
                <w:rFonts w:ascii="Arial" w:hAnsi="Arial" w:cs="Arial"/>
                <w:sz w:val="24"/>
                <w:szCs w:val="24"/>
              </w:rPr>
              <w:t xml:space="preserve"> eelro</w:t>
            </w:r>
            <w:r w:rsidRPr="00BC5DC7">
              <w:rPr>
                <w:rFonts w:ascii="Arial" w:hAnsi="Arial" w:cs="Arial"/>
                <w:sz w:val="24"/>
                <w:szCs w:val="24"/>
              </w:rPr>
              <w:t>og</w:t>
            </w:r>
            <w:r w:rsidR="00FA21A4" w:rsidRPr="00BC5DC7">
              <w:rPr>
                <w:rFonts w:ascii="Arial" w:hAnsi="Arial" w:cs="Arial"/>
                <w:sz w:val="24"/>
                <w:szCs w:val="24"/>
              </w:rPr>
              <w:t>, ü</w:t>
            </w:r>
            <w:r w:rsidRPr="00BC5DC7">
              <w:rPr>
                <w:rFonts w:ascii="Arial" w:hAnsi="Arial" w:cs="Arial"/>
                <w:sz w:val="24"/>
                <w:szCs w:val="24"/>
              </w:rPr>
              <w:t>ks</w:t>
            </w:r>
            <w:r w:rsidR="00FA21A4" w:rsidRPr="00BC5DC7">
              <w:rPr>
                <w:rFonts w:ascii="Arial" w:hAnsi="Arial" w:cs="Arial"/>
                <w:sz w:val="24"/>
                <w:szCs w:val="24"/>
              </w:rPr>
              <w:t xml:space="preserve"> pearo</w:t>
            </w:r>
            <w:r w:rsidRPr="00BC5DC7">
              <w:rPr>
                <w:rFonts w:ascii="Arial" w:hAnsi="Arial" w:cs="Arial"/>
                <w:sz w:val="24"/>
                <w:szCs w:val="24"/>
              </w:rPr>
              <w:t xml:space="preserve">og sh </w:t>
            </w:r>
            <w:r w:rsidR="00FA21A4" w:rsidRPr="00BC5DC7">
              <w:rPr>
                <w:rFonts w:ascii="Arial" w:hAnsi="Arial" w:cs="Arial"/>
                <w:sz w:val="24"/>
                <w:szCs w:val="24"/>
              </w:rPr>
              <w:t>2 lisandit ja kaste</w:t>
            </w:r>
            <w:r w:rsidRPr="00BC5D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21A4" w:rsidRPr="00BC5DC7">
              <w:rPr>
                <w:rFonts w:ascii="Arial" w:hAnsi="Arial" w:cs="Arial"/>
                <w:sz w:val="24"/>
                <w:szCs w:val="24"/>
              </w:rPr>
              <w:t xml:space="preserve"> ja ü</w:t>
            </w:r>
            <w:r w:rsidRPr="00BC5DC7">
              <w:rPr>
                <w:rFonts w:ascii="Arial" w:hAnsi="Arial" w:cs="Arial"/>
                <w:sz w:val="24"/>
                <w:szCs w:val="24"/>
              </w:rPr>
              <w:t xml:space="preserve">ks </w:t>
            </w:r>
            <w:r w:rsidR="00FA21A4" w:rsidRPr="00BC5DC7">
              <w:rPr>
                <w:rFonts w:ascii="Arial" w:hAnsi="Arial" w:cs="Arial"/>
                <w:sz w:val="24"/>
                <w:szCs w:val="24"/>
              </w:rPr>
              <w:t>järelro</w:t>
            </w:r>
            <w:r w:rsidRPr="00BC5DC7">
              <w:rPr>
                <w:rFonts w:ascii="Arial" w:hAnsi="Arial" w:cs="Arial"/>
                <w:sz w:val="24"/>
                <w:szCs w:val="24"/>
              </w:rPr>
              <w:t xml:space="preserve">og, </w:t>
            </w:r>
            <w:r w:rsidR="001F0D69" w:rsidRPr="00BC5DC7">
              <w:rPr>
                <w:rFonts w:ascii="Arial" w:hAnsi="Arial" w:cs="Arial"/>
                <w:sz w:val="24"/>
                <w:szCs w:val="24"/>
              </w:rPr>
              <w:t xml:space="preserve">valmistatavate </w:t>
            </w:r>
            <w:r w:rsidR="00C14F3A" w:rsidRPr="00BC5DC7">
              <w:rPr>
                <w:rFonts w:ascii="Arial" w:hAnsi="Arial" w:cs="Arial"/>
                <w:sz w:val="24"/>
                <w:szCs w:val="24"/>
              </w:rPr>
              <w:t>portsjonite arv toodud tehnoloogilisel kaardil</w:t>
            </w:r>
            <w:r w:rsidR="00FA21A4" w:rsidRPr="00BC5DC7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22130C" w:rsidRPr="00BC5DC7" w:rsidRDefault="0022130C" w:rsidP="0022130C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V</w:t>
            </w:r>
            <w:r w:rsidR="00FA21A4" w:rsidRPr="00BC5DC7">
              <w:rPr>
                <w:rFonts w:ascii="Arial" w:hAnsi="Arial" w:cs="Arial"/>
                <w:sz w:val="24"/>
                <w:szCs w:val="24"/>
              </w:rPr>
              <w:t>ormista</w:t>
            </w:r>
            <w:r w:rsidRPr="00BC5DC7">
              <w:rPr>
                <w:rFonts w:ascii="Arial" w:hAnsi="Arial" w:cs="Arial"/>
                <w:sz w:val="24"/>
                <w:szCs w:val="24"/>
              </w:rPr>
              <w:t>da portsjon</w:t>
            </w:r>
            <w:r w:rsidR="00FA21A4" w:rsidRPr="00BC5DC7">
              <w:rPr>
                <w:rFonts w:ascii="Arial" w:hAnsi="Arial" w:cs="Arial"/>
                <w:sz w:val="24"/>
                <w:szCs w:val="24"/>
              </w:rPr>
              <w:t>id</w:t>
            </w:r>
            <w:r w:rsidRPr="00BC5DC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A21A4" w:rsidRPr="00BC5DC7" w:rsidRDefault="0022130C" w:rsidP="00312551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E</w:t>
            </w:r>
            <w:r w:rsidR="00FA21A4" w:rsidRPr="00BC5DC7">
              <w:rPr>
                <w:rFonts w:ascii="Arial" w:hAnsi="Arial" w:cs="Arial"/>
                <w:sz w:val="24"/>
                <w:szCs w:val="24"/>
              </w:rPr>
              <w:t>sitle</w:t>
            </w:r>
            <w:r w:rsidRPr="00BC5DC7">
              <w:rPr>
                <w:rFonts w:ascii="Arial" w:hAnsi="Arial" w:cs="Arial"/>
                <w:sz w:val="24"/>
                <w:szCs w:val="24"/>
              </w:rPr>
              <w:t xml:space="preserve">da </w:t>
            </w:r>
            <w:r w:rsidR="00FA21A4" w:rsidRPr="00BC5DC7">
              <w:rPr>
                <w:rFonts w:ascii="Arial" w:hAnsi="Arial" w:cs="Arial"/>
                <w:sz w:val="24"/>
                <w:szCs w:val="24"/>
              </w:rPr>
              <w:t xml:space="preserve">toite </w:t>
            </w:r>
            <w:r w:rsidRPr="00BC5DC7">
              <w:rPr>
                <w:rFonts w:ascii="Arial" w:hAnsi="Arial" w:cs="Arial"/>
                <w:sz w:val="24"/>
                <w:szCs w:val="24"/>
              </w:rPr>
              <w:t>hindajatele eesti keeles.</w:t>
            </w:r>
          </w:p>
        </w:tc>
        <w:tc>
          <w:tcPr>
            <w:tcW w:w="6550" w:type="dxa"/>
            <w:shd w:val="clear" w:color="auto" w:fill="auto"/>
          </w:tcPr>
          <w:p w:rsidR="00FA21A4" w:rsidRPr="00BC5DC7" w:rsidRDefault="00FA21A4" w:rsidP="00FA21A4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 xml:space="preserve">1. Taotleja võtab </w:t>
            </w:r>
            <w:r w:rsidR="00312551" w:rsidRPr="00BC5DC7">
              <w:rPr>
                <w:rFonts w:ascii="Arial" w:hAnsi="Arial" w:cs="Arial"/>
                <w:sz w:val="24"/>
                <w:szCs w:val="24"/>
              </w:rPr>
              <w:t xml:space="preserve">loosiga </w:t>
            </w:r>
            <w:r w:rsidR="00E500FA" w:rsidRPr="00BC5DC7">
              <w:rPr>
                <w:rFonts w:ascii="Arial" w:hAnsi="Arial" w:cs="Arial"/>
                <w:sz w:val="24"/>
                <w:szCs w:val="24"/>
              </w:rPr>
              <w:t>käesoleva hindamisstandardi punktis</w:t>
            </w:r>
            <w:r w:rsidRPr="00BC5D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3E61">
              <w:rPr>
                <w:rFonts w:ascii="Arial" w:hAnsi="Arial" w:cs="Arial"/>
                <w:sz w:val="24"/>
                <w:szCs w:val="24"/>
              </w:rPr>
              <w:t>5</w:t>
            </w:r>
            <w:r w:rsidRPr="00BC5DC7">
              <w:rPr>
                <w:rFonts w:ascii="Arial" w:hAnsi="Arial" w:cs="Arial"/>
                <w:sz w:val="24"/>
                <w:szCs w:val="24"/>
              </w:rPr>
              <w:t xml:space="preserve"> toodud toitudest </w:t>
            </w:r>
            <w:r w:rsidR="00312551" w:rsidRPr="00BC5DC7">
              <w:rPr>
                <w:rFonts w:ascii="Arial" w:hAnsi="Arial" w:cs="Arial"/>
                <w:sz w:val="24"/>
                <w:szCs w:val="24"/>
              </w:rPr>
              <w:t>koostatud</w:t>
            </w:r>
            <w:r w:rsidRPr="00BC5D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4F3A" w:rsidRPr="00BC5DC7">
              <w:rPr>
                <w:rFonts w:ascii="Arial" w:hAnsi="Arial" w:cs="Arial"/>
                <w:sz w:val="24"/>
                <w:szCs w:val="24"/>
              </w:rPr>
              <w:t>komplekti</w:t>
            </w:r>
            <w:r w:rsidRPr="00BC5D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A21A4" w:rsidRPr="00BC5DC7" w:rsidRDefault="00FA21A4" w:rsidP="00FA21A4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 xml:space="preserve">2. Taotleja saab hindamiskomisjonilt </w:t>
            </w:r>
            <w:r w:rsidR="00C14F3A" w:rsidRPr="00BC5DC7">
              <w:rPr>
                <w:rFonts w:ascii="Arial" w:hAnsi="Arial" w:cs="Arial"/>
                <w:sz w:val="24"/>
                <w:szCs w:val="24"/>
              </w:rPr>
              <w:t>komplektile</w:t>
            </w:r>
            <w:r w:rsidRPr="00BC5DC7">
              <w:rPr>
                <w:rFonts w:ascii="Arial" w:hAnsi="Arial" w:cs="Arial"/>
                <w:sz w:val="24"/>
                <w:szCs w:val="24"/>
              </w:rPr>
              <w:t xml:space="preserve"> vastavate </w:t>
            </w:r>
            <w:r w:rsidR="00962DEE" w:rsidRPr="00BC5DC7">
              <w:rPr>
                <w:rFonts w:ascii="Arial" w:hAnsi="Arial" w:cs="Arial"/>
                <w:sz w:val="24"/>
                <w:szCs w:val="24"/>
              </w:rPr>
              <w:t xml:space="preserve">toitude tehnoloogilised </w:t>
            </w:r>
            <w:r w:rsidR="00C14F3A" w:rsidRPr="00BC5DC7">
              <w:rPr>
                <w:rFonts w:ascii="Arial" w:hAnsi="Arial" w:cs="Arial"/>
                <w:sz w:val="24"/>
                <w:szCs w:val="24"/>
              </w:rPr>
              <w:t>kaardid ja toidukorvi nimekirja</w:t>
            </w:r>
            <w:r w:rsidR="00962DEE" w:rsidRPr="00BC5D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D4C72" w:rsidRPr="00BC5DC7" w:rsidRDefault="00BD4C72" w:rsidP="00FA21A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C5DC7">
              <w:rPr>
                <w:rFonts w:ascii="Arial" w:hAnsi="Arial" w:cs="Arial"/>
                <w:sz w:val="24"/>
                <w:szCs w:val="24"/>
                <w:u w:val="single"/>
              </w:rPr>
              <w:t>Esimese tunni jooksul:</w:t>
            </w:r>
          </w:p>
          <w:p w:rsidR="00FA21A4" w:rsidRPr="00BC5DC7" w:rsidRDefault="00C14F3A" w:rsidP="007C2190">
            <w:pPr>
              <w:pStyle w:val="ListParagraph"/>
              <w:numPr>
                <w:ilvl w:val="0"/>
                <w:numId w:val="3"/>
              </w:numPr>
              <w:ind w:left="225" w:hanging="225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 xml:space="preserve">Taotleja </w:t>
            </w:r>
            <w:r w:rsidR="001F0D69" w:rsidRPr="00BC5DC7">
              <w:rPr>
                <w:rFonts w:ascii="Arial" w:hAnsi="Arial" w:cs="Arial"/>
                <w:sz w:val="24"/>
                <w:szCs w:val="24"/>
              </w:rPr>
              <w:t xml:space="preserve">tutvub tehnoloogiliste kaartidega, </w:t>
            </w:r>
            <w:r w:rsidRPr="00BC5DC7">
              <w:rPr>
                <w:rFonts w:ascii="Arial" w:hAnsi="Arial" w:cs="Arial"/>
                <w:sz w:val="24"/>
                <w:szCs w:val="24"/>
              </w:rPr>
              <w:t xml:space="preserve">koostab tööplaani </w:t>
            </w:r>
            <w:r w:rsidR="001F0D69" w:rsidRPr="00BC5DC7">
              <w:rPr>
                <w:rFonts w:ascii="Arial" w:hAnsi="Arial" w:cs="Arial"/>
                <w:sz w:val="24"/>
                <w:szCs w:val="24"/>
              </w:rPr>
              <w:t xml:space="preserve">ning </w:t>
            </w:r>
            <w:r w:rsidRPr="00BC5DC7">
              <w:rPr>
                <w:rFonts w:ascii="Arial" w:hAnsi="Arial" w:cs="Arial"/>
                <w:sz w:val="24"/>
                <w:szCs w:val="24"/>
              </w:rPr>
              <w:t>tutvustab seda hindamiskomisjonile</w:t>
            </w:r>
          </w:p>
          <w:p w:rsidR="00FA21A4" w:rsidRPr="00BC5DC7" w:rsidRDefault="00962DEE" w:rsidP="007C2190">
            <w:pPr>
              <w:pStyle w:val="ListParagraph"/>
              <w:numPr>
                <w:ilvl w:val="0"/>
                <w:numId w:val="3"/>
              </w:numPr>
              <w:ind w:left="225" w:hanging="225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Taotleja</w:t>
            </w:r>
            <w:r w:rsidR="001F0D69" w:rsidRPr="00BC5D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360B" w:rsidRPr="00BC5DC7">
              <w:rPr>
                <w:rFonts w:ascii="Arial" w:hAnsi="Arial" w:cs="Arial"/>
                <w:sz w:val="24"/>
                <w:szCs w:val="24"/>
              </w:rPr>
              <w:t>kaalub</w:t>
            </w:r>
            <w:r w:rsidR="001F0D69" w:rsidRPr="00BC5DC7">
              <w:rPr>
                <w:rFonts w:ascii="Arial" w:hAnsi="Arial" w:cs="Arial"/>
                <w:sz w:val="24"/>
                <w:szCs w:val="24"/>
              </w:rPr>
              <w:t xml:space="preserve"> vajaminevad toorained ja valmistab ette</w:t>
            </w:r>
            <w:r w:rsidR="00FA21A4" w:rsidRPr="00BC5DC7">
              <w:rPr>
                <w:rFonts w:ascii="Arial" w:hAnsi="Arial" w:cs="Arial"/>
                <w:sz w:val="24"/>
                <w:szCs w:val="24"/>
              </w:rPr>
              <w:t xml:space="preserve"> töökoha.</w:t>
            </w:r>
          </w:p>
          <w:p w:rsidR="00BD4C72" w:rsidRPr="00BC5DC7" w:rsidRDefault="00BD4C72" w:rsidP="00FA21A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40197">
              <w:rPr>
                <w:rFonts w:ascii="Arial" w:hAnsi="Arial" w:cs="Arial"/>
                <w:sz w:val="24"/>
                <w:szCs w:val="24"/>
                <w:u w:val="single"/>
              </w:rPr>
              <w:t xml:space="preserve">Järgmise </w:t>
            </w:r>
            <w:r w:rsidR="00A43F60" w:rsidRPr="00E40197">
              <w:rPr>
                <w:rFonts w:ascii="Arial" w:hAnsi="Arial" w:cs="Arial"/>
                <w:sz w:val="24"/>
                <w:szCs w:val="24"/>
                <w:u w:val="single"/>
              </w:rPr>
              <w:t>2</w:t>
            </w:r>
            <w:r w:rsidRPr="00E40197">
              <w:rPr>
                <w:rFonts w:ascii="Arial" w:hAnsi="Arial" w:cs="Arial"/>
                <w:sz w:val="24"/>
                <w:szCs w:val="24"/>
                <w:u w:val="single"/>
              </w:rPr>
              <w:t>,5 tunni jooksul</w:t>
            </w:r>
            <w:r w:rsidR="000E1451" w:rsidRPr="00BC5DC7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FA21A4" w:rsidRPr="00BC5DC7" w:rsidRDefault="00DA674F" w:rsidP="00FA21A4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5</w:t>
            </w:r>
            <w:r w:rsidR="00FA21A4" w:rsidRPr="00BC5DC7">
              <w:rPr>
                <w:rFonts w:ascii="Arial" w:hAnsi="Arial" w:cs="Arial"/>
                <w:sz w:val="24"/>
                <w:szCs w:val="24"/>
              </w:rPr>
              <w:t>. Taotleja valmistab juhendi (tehnoloogilise kaardi) järgi, ett</w:t>
            </w:r>
            <w:r w:rsidR="00312551" w:rsidRPr="00BC5DC7">
              <w:rPr>
                <w:rFonts w:ascii="Arial" w:hAnsi="Arial" w:cs="Arial"/>
                <w:sz w:val="24"/>
                <w:szCs w:val="24"/>
              </w:rPr>
              <w:t>eantud toidud</w:t>
            </w:r>
            <w:r w:rsidR="00EB1A11" w:rsidRPr="00BC5DC7">
              <w:rPr>
                <w:rFonts w:ascii="Arial" w:hAnsi="Arial" w:cs="Arial"/>
                <w:sz w:val="24"/>
                <w:szCs w:val="24"/>
              </w:rPr>
              <w:t xml:space="preserve"> ja serveerib vast</w:t>
            </w:r>
            <w:r w:rsidR="003C352F" w:rsidRPr="00BC5DC7">
              <w:rPr>
                <w:rFonts w:ascii="Arial" w:hAnsi="Arial" w:cs="Arial"/>
                <w:sz w:val="24"/>
                <w:szCs w:val="24"/>
              </w:rPr>
              <w:t>a</w:t>
            </w:r>
            <w:r w:rsidR="00EB1A11" w:rsidRPr="00BC5DC7">
              <w:rPr>
                <w:rFonts w:ascii="Arial" w:hAnsi="Arial" w:cs="Arial"/>
                <w:sz w:val="24"/>
                <w:szCs w:val="24"/>
              </w:rPr>
              <w:t>valt etteantud ajakavale.</w:t>
            </w:r>
          </w:p>
          <w:p w:rsidR="00FA21A4" w:rsidRPr="00BC5DC7" w:rsidRDefault="00312551" w:rsidP="00FA21A4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Taotleja valmistab 3 toitu</w:t>
            </w:r>
          </w:p>
          <w:p w:rsidR="00FA21A4" w:rsidRPr="00BC5DC7" w:rsidRDefault="00FA21A4" w:rsidP="00FA21A4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1 eelroog</w:t>
            </w:r>
          </w:p>
          <w:p w:rsidR="00FA21A4" w:rsidRPr="00BC5DC7" w:rsidRDefault="00FA21A4" w:rsidP="00FA21A4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1 pearoog (sh 2 lisandit ja kaste)</w:t>
            </w:r>
          </w:p>
          <w:p w:rsidR="00FA21A4" w:rsidRPr="00BC5DC7" w:rsidRDefault="00FA21A4" w:rsidP="00FA21A4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lastRenderedPageBreak/>
              <w:t>1 järelroog</w:t>
            </w:r>
          </w:p>
          <w:p w:rsidR="000E1451" w:rsidRPr="00BC5DC7" w:rsidRDefault="000E1451" w:rsidP="00FA21A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C5DC7">
              <w:rPr>
                <w:rFonts w:ascii="Arial" w:hAnsi="Arial" w:cs="Arial"/>
                <w:sz w:val="24"/>
                <w:szCs w:val="24"/>
                <w:u w:val="single"/>
              </w:rPr>
              <w:t>Portsjonite vormistamine ja toitude esitlemine:</w:t>
            </w:r>
          </w:p>
          <w:p w:rsidR="00FA21A4" w:rsidRPr="00BC5DC7" w:rsidRDefault="00DA674F" w:rsidP="00FA21A4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6</w:t>
            </w:r>
            <w:r w:rsidR="00FA21A4" w:rsidRPr="00BC5DC7">
              <w:rPr>
                <w:rFonts w:ascii="Arial" w:hAnsi="Arial" w:cs="Arial"/>
                <w:sz w:val="24"/>
                <w:szCs w:val="24"/>
              </w:rPr>
              <w:t>. Taotleja vormistab</w:t>
            </w:r>
            <w:r w:rsidR="00EB1A11" w:rsidRPr="00BC5DC7">
              <w:rPr>
                <w:rFonts w:ascii="Arial" w:hAnsi="Arial" w:cs="Arial"/>
                <w:sz w:val="24"/>
                <w:szCs w:val="24"/>
              </w:rPr>
              <w:t xml:space="preserve"> ja serveerib</w:t>
            </w:r>
            <w:r w:rsidR="00FA21A4" w:rsidRPr="00BC5D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4F3A" w:rsidRPr="00BC5DC7">
              <w:rPr>
                <w:rFonts w:ascii="Arial" w:hAnsi="Arial" w:cs="Arial"/>
                <w:sz w:val="24"/>
                <w:szCs w:val="24"/>
              </w:rPr>
              <w:t>eksami ajakava</w:t>
            </w:r>
            <w:r w:rsidR="006C23E8" w:rsidRPr="00BC5DC7">
              <w:rPr>
                <w:rFonts w:ascii="Arial" w:hAnsi="Arial" w:cs="Arial"/>
                <w:sz w:val="24"/>
                <w:szCs w:val="24"/>
              </w:rPr>
              <w:t xml:space="preserve"> järgi </w:t>
            </w:r>
            <w:r w:rsidR="00FA21A4" w:rsidRPr="00BC5DC7">
              <w:rPr>
                <w:rFonts w:ascii="Arial" w:hAnsi="Arial" w:cs="Arial"/>
                <w:sz w:val="24"/>
                <w:szCs w:val="24"/>
              </w:rPr>
              <w:t>toitude portsjonid.</w:t>
            </w:r>
          </w:p>
          <w:p w:rsidR="00EB1A11" w:rsidRPr="00BC5DC7" w:rsidRDefault="00DA674F" w:rsidP="00DA674F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7</w:t>
            </w:r>
            <w:r w:rsidR="00EB1A11" w:rsidRPr="00BC5DC7">
              <w:rPr>
                <w:rFonts w:ascii="Arial" w:hAnsi="Arial" w:cs="Arial"/>
                <w:sz w:val="24"/>
                <w:szCs w:val="24"/>
              </w:rPr>
              <w:t>. Taotleja teeb puhastus-koristustööd oma töökoha</w:t>
            </w:r>
            <w:r w:rsidR="00BC5DC7" w:rsidRPr="00BC5DC7">
              <w:rPr>
                <w:rFonts w:ascii="Arial" w:hAnsi="Arial" w:cs="Arial"/>
                <w:sz w:val="24"/>
                <w:szCs w:val="24"/>
              </w:rPr>
              <w:t>l</w:t>
            </w:r>
            <w:r w:rsidR="00EB1A11" w:rsidRPr="00BC5DC7">
              <w:rPr>
                <w:rFonts w:ascii="Arial" w:hAnsi="Arial" w:cs="Arial"/>
                <w:sz w:val="24"/>
                <w:szCs w:val="24"/>
              </w:rPr>
              <w:t xml:space="preserve"> ja köögis.</w:t>
            </w:r>
          </w:p>
        </w:tc>
      </w:tr>
      <w:tr w:rsidR="0021475A" w:rsidRPr="00BC5DC7" w:rsidTr="009C4814">
        <w:tc>
          <w:tcPr>
            <w:tcW w:w="3348" w:type="dxa"/>
            <w:shd w:val="clear" w:color="auto" w:fill="auto"/>
          </w:tcPr>
          <w:p w:rsidR="0021475A" w:rsidRDefault="0021475A" w:rsidP="002213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475A">
              <w:rPr>
                <w:rFonts w:ascii="Arial" w:hAnsi="Arial" w:cs="Arial"/>
                <w:b/>
                <w:sz w:val="24"/>
                <w:szCs w:val="24"/>
              </w:rPr>
              <w:lastRenderedPageBreak/>
              <w:t>2.Hindamisülesanne</w:t>
            </w:r>
          </w:p>
          <w:p w:rsidR="007D6964" w:rsidRPr="007D6964" w:rsidRDefault="007D6964" w:rsidP="0022130C">
            <w:pPr>
              <w:rPr>
                <w:rFonts w:ascii="Arial" w:hAnsi="Arial" w:cs="Arial"/>
                <w:sz w:val="24"/>
                <w:szCs w:val="24"/>
              </w:rPr>
            </w:pPr>
            <w:r w:rsidRPr="007D6964">
              <w:rPr>
                <w:rFonts w:ascii="Arial" w:hAnsi="Arial" w:cs="Arial"/>
                <w:sz w:val="24"/>
                <w:szCs w:val="24"/>
              </w:rPr>
              <w:t>Laua katmine ja klientide teenindamine</w:t>
            </w:r>
            <w:r w:rsidR="00CA450B">
              <w:rPr>
                <w:rFonts w:ascii="Arial" w:hAnsi="Arial" w:cs="Arial"/>
                <w:sz w:val="24"/>
                <w:szCs w:val="24"/>
              </w:rPr>
              <w:t xml:space="preserve"> 30 min</w:t>
            </w:r>
          </w:p>
        </w:tc>
        <w:tc>
          <w:tcPr>
            <w:tcW w:w="6550" w:type="dxa"/>
            <w:shd w:val="clear" w:color="auto" w:fill="auto"/>
          </w:tcPr>
          <w:p w:rsidR="0021475A" w:rsidRPr="00840D26" w:rsidRDefault="00840D26" w:rsidP="007C219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840D26">
              <w:rPr>
                <w:rFonts w:ascii="Arial" w:hAnsi="Arial" w:cs="Arial"/>
                <w:sz w:val="24"/>
                <w:szCs w:val="24"/>
              </w:rPr>
              <w:t>Taotleja k</w:t>
            </w:r>
            <w:r w:rsidR="0021475A" w:rsidRPr="00840D26">
              <w:rPr>
                <w:rFonts w:ascii="Arial" w:hAnsi="Arial" w:cs="Arial"/>
                <w:sz w:val="24"/>
                <w:szCs w:val="24"/>
              </w:rPr>
              <w:t>atab laua ja teeb ettevalmistustöö lähtuvalt tööülesandest.</w:t>
            </w:r>
          </w:p>
          <w:p w:rsidR="00840D26" w:rsidRPr="00840D26" w:rsidRDefault="00840D26" w:rsidP="007C219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840D26">
              <w:rPr>
                <w:rFonts w:ascii="Arial" w:hAnsi="Arial" w:cs="Arial"/>
                <w:sz w:val="24"/>
                <w:szCs w:val="24"/>
              </w:rPr>
              <w:t>Teenindab kliente kogu toidukorra jooksul.</w:t>
            </w:r>
          </w:p>
          <w:p w:rsidR="00840D26" w:rsidRPr="00840D26" w:rsidRDefault="00840D26" w:rsidP="00084AB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840D26">
              <w:rPr>
                <w:rFonts w:ascii="Arial" w:hAnsi="Arial" w:cs="Arial"/>
                <w:sz w:val="24"/>
                <w:szCs w:val="24"/>
              </w:rPr>
              <w:t>Esitleb eesti  ja ühes võõrkeeles valmistatud olevaid toite</w:t>
            </w:r>
            <w:r w:rsidR="00084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4AB5" w:rsidRPr="00084AB5">
              <w:rPr>
                <w:rFonts w:ascii="Arial" w:hAnsi="Arial" w:cs="Arial"/>
                <w:sz w:val="24"/>
                <w:szCs w:val="24"/>
              </w:rPr>
              <w:t>ning vastab küsimustele toitude kohta.</w:t>
            </w:r>
            <w:r w:rsidRPr="00840D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FA21A4" w:rsidRDefault="00FA21A4" w:rsidP="00FA21A4">
      <w:pPr>
        <w:rPr>
          <w:rFonts w:ascii="Arial" w:hAnsi="Arial" w:cs="Arial"/>
          <w:sz w:val="24"/>
          <w:szCs w:val="24"/>
        </w:rPr>
      </w:pPr>
    </w:p>
    <w:p w:rsidR="00FA21A4" w:rsidRPr="00B33E61" w:rsidRDefault="00840D26" w:rsidP="00184A25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B33E61">
        <w:rPr>
          <w:rFonts w:ascii="Arial" w:hAnsi="Arial" w:cs="Arial"/>
          <w:b/>
          <w:bCs/>
          <w:color w:val="0070C0"/>
          <w:sz w:val="24"/>
          <w:szCs w:val="24"/>
        </w:rPr>
        <w:t>4</w:t>
      </w:r>
      <w:r w:rsidR="00FA21A4" w:rsidRPr="00B33E61">
        <w:rPr>
          <w:rFonts w:ascii="Arial" w:hAnsi="Arial" w:cs="Arial"/>
          <w:b/>
          <w:bCs/>
          <w:color w:val="0070C0"/>
          <w:sz w:val="24"/>
          <w:szCs w:val="24"/>
        </w:rPr>
        <w:t>. Hindamisjuhend hindajale</w:t>
      </w:r>
    </w:p>
    <w:p w:rsidR="00FA21A4" w:rsidRPr="00BC5DC7" w:rsidRDefault="00FA21A4" w:rsidP="00184A25">
      <w:pPr>
        <w:jc w:val="both"/>
        <w:rPr>
          <w:rFonts w:ascii="Arial" w:hAnsi="Arial" w:cs="Arial"/>
          <w:sz w:val="24"/>
          <w:szCs w:val="24"/>
        </w:rPr>
      </w:pPr>
    </w:p>
    <w:p w:rsidR="00BC5DC7" w:rsidRPr="00BC5DC7" w:rsidRDefault="00BC5DC7" w:rsidP="00BC5DC7">
      <w:p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Enne hindamist:</w:t>
      </w:r>
    </w:p>
    <w:p w:rsidR="00BC5DC7" w:rsidRPr="00BC5DC7" w:rsidRDefault="00BC5DC7" w:rsidP="00BC5DC7">
      <w:p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Tutvuge</w:t>
      </w:r>
    </w:p>
    <w:p w:rsidR="00BC5DC7" w:rsidRPr="00BC5DC7" w:rsidRDefault="00BC5DC7" w:rsidP="007C219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 xml:space="preserve">Kokk, tase </w:t>
      </w:r>
      <w:r>
        <w:rPr>
          <w:rFonts w:ascii="Arial" w:hAnsi="Arial" w:cs="Arial"/>
          <w:sz w:val="24"/>
          <w:szCs w:val="24"/>
        </w:rPr>
        <w:t>4</w:t>
      </w:r>
      <w:r w:rsidRPr="00BC5DC7">
        <w:rPr>
          <w:rFonts w:ascii="Arial" w:hAnsi="Arial" w:cs="Arial"/>
          <w:sz w:val="24"/>
          <w:szCs w:val="24"/>
        </w:rPr>
        <w:t xml:space="preserve"> kutsestandardiga,</w:t>
      </w:r>
    </w:p>
    <w:p w:rsidR="00BC5DC7" w:rsidRPr="00BC5DC7" w:rsidRDefault="00BC5DC7" w:rsidP="007C219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väljundipõhise hindamise mõistete ja põhimõtetega,</w:t>
      </w:r>
    </w:p>
    <w:p w:rsidR="00BC5DC7" w:rsidRPr="00BC5DC7" w:rsidRDefault="00BC5DC7" w:rsidP="007C219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kutse andmise korraga,</w:t>
      </w:r>
    </w:p>
    <w:p w:rsidR="00BC5DC7" w:rsidRPr="00BC5DC7" w:rsidRDefault="00BC5DC7" w:rsidP="007C219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hindamise üldise informatsiooniga,</w:t>
      </w:r>
    </w:p>
    <w:p w:rsidR="00BC5DC7" w:rsidRPr="00BC5DC7" w:rsidRDefault="00BC5DC7" w:rsidP="007C219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hindamiskriteeriumitega,</w:t>
      </w:r>
    </w:p>
    <w:p w:rsidR="00BC5DC7" w:rsidRPr="00BC5DC7" w:rsidRDefault="00BC5DC7" w:rsidP="007C219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hindamisülesannetega,</w:t>
      </w:r>
    </w:p>
    <w:p w:rsidR="00BC5DC7" w:rsidRPr="00BC5DC7" w:rsidRDefault="00BC5DC7" w:rsidP="007C219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hindamise korraldusega,</w:t>
      </w:r>
    </w:p>
    <w:p w:rsidR="00BC5DC7" w:rsidRPr="00BC5DC7" w:rsidRDefault="00BC5DC7" w:rsidP="007C219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 xml:space="preserve">toitude ja jookide nimekirja ning tehnoloogiliste kaartidega, </w:t>
      </w:r>
    </w:p>
    <w:p w:rsidR="00BC5DC7" w:rsidRPr="00BC5DC7" w:rsidRDefault="00BC5DC7" w:rsidP="007C219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hindamisvormidega</w:t>
      </w:r>
    </w:p>
    <w:p w:rsidR="00BC5DC7" w:rsidRPr="00BC5DC7" w:rsidRDefault="00BC5DC7" w:rsidP="00BC5DC7">
      <w:pPr>
        <w:rPr>
          <w:rFonts w:ascii="Arial" w:hAnsi="Arial" w:cs="Arial"/>
          <w:sz w:val="24"/>
          <w:szCs w:val="24"/>
        </w:rPr>
      </w:pPr>
    </w:p>
    <w:p w:rsidR="00BC5DC7" w:rsidRPr="00BC5DC7" w:rsidRDefault="00BC5DC7" w:rsidP="00BC5DC7">
      <w:p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Hindamise ajal:</w:t>
      </w:r>
    </w:p>
    <w:p w:rsidR="00BC5DC7" w:rsidRPr="00BC5DC7" w:rsidRDefault="00BC5DC7" w:rsidP="007C219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jälgige igat taotlejat tööprotsessis personaalselt,</w:t>
      </w:r>
    </w:p>
    <w:p w:rsidR="00BC5DC7" w:rsidRPr="00BC5DC7" w:rsidRDefault="00BC5DC7" w:rsidP="007C219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täitke iga taotleja kohta personaalne hindamisvorm,</w:t>
      </w:r>
    </w:p>
    <w:p w:rsidR="00BC5DC7" w:rsidRPr="00BC5DC7" w:rsidRDefault="00BC5DC7" w:rsidP="007C219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esitage vajadusel küsimusi hindamiskriteeriumite täitmise osas,</w:t>
      </w:r>
    </w:p>
    <w:p w:rsidR="00BC5DC7" w:rsidRPr="00BC5DC7" w:rsidRDefault="00BC5DC7" w:rsidP="007C219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hinnake iga hindamiskriteeriumi järgi</w:t>
      </w:r>
    </w:p>
    <w:p w:rsidR="00BC5DC7" w:rsidRPr="00BC5DC7" w:rsidRDefault="00BC5DC7" w:rsidP="00BC5DC7">
      <w:pPr>
        <w:rPr>
          <w:rFonts w:ascii="Arial" w:hAnsi="Arial" w:cs="Arial"/>
          <w:sz w:val="24"/>
          <w:szCs w:val="24"/>
        </w:rPr>
      </w:pPr>
    </w:p>
    <w:p w:rsidR="00BC5DC7" w:rsidRPr="00BC5DC7" w:rsidRDefault="00BC5DC7" w:rsidP="00BC5DC7">
      <w:p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Hindamise järel:</w:t>
      </w:r>
    </w:p>
    <w:p w:rsidR="00BC5DC7" w:rsidRPr="00BC5DC7" w:rsidRDefault="00BC5DC7" w:rsidP="007C219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vormistage hindamistulemus</w:t>
      </w:r>
    </w:p>
    <w:p w:rsidR="00BC5DC7" w:rsidRPr="00BC5DC7" w:rsidRDefault="00BC5DC7" w:rsidP="007C219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andke taotlejale konstruktiivset tagasisidet.</w:t>
      </w:r>
    </w:p>
    <w:p w:rsidR="00FA21A4" w:rsidRPr="00BC5DC7" w:rsidRDefault="00FA21A4" w:rsidP="00FA21A4">
      <w:pPr>
        <w:jc w:val="both"/>
        <w:rPr>
          <w:rFonts w:ascii="Arial" w:hAnsi="Arial" w:cs="Arial"/>
          <w:bCs/>
          <w:sz w:val="24"/>
          <w:szCs w:val="24"/>
        </w:rPr>
      </w:pPr>
    </w:p>
    <w:p w:rsidR="00FA21A4" w:rsidRPr="00B33E61" w:rsidRDefault="00840D26" w:rsidP="00FA21A4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B33E61">
        <w:rPr>
          <w:rFonts w:ascii="Arial" w:hAnsi="Arial" w:cs="Arial"/>
          <w:b/>
          <w:bCs/>
          <w:color w:val="0070C0"/>
          <w:sz w:val="24"/>
          <w:szCs w:val="24"/>
        </w:rPr>
        <w:t>5</w:t>
      </w:r>
      <w:r w:rsidR="00FA21A4" w:rsidRPr="00B33E61">
        <w:rPr>
          <w:rFonts w:ascii="Arial" w:hAnsi="Arial" w:cs="Arial"/>
          <w:b/>
          <w:bCs/>
          <w:color w:val="0070C0"/>
          <w:sz w:val="24"/>
          <w:szCs w:val="24"/>
        </w:rPr>
        <w:t xml:space="preserve">. </w:t>
      </w:r>
      <w:r w:rsidR="00573B87" w:rsidRPr="00B33E61">
        <w:rPr>
          <w:rFonts w:ascii="Arial" w:hAnsi="Arial" w:cs="Arial"/>
          <w:b/>
          <w:color w:val="0070C0"/>
          <w:sz w:val="24"/>
          <w:szCs w:val="24"/>
        </w:rPr>
        <w:t>Toitude lisandite, kastmete ja jookide baasnimekiri</w:t>
      </w:r>
    </w:p>
    <w:p w:rsidR="00277E51" w:rsidRPr="00BC5DC7" w:rsidRDefault="00184A25" w:rsidP="00DE48FE">
      <w:pPr>
        <w:jc w:val="both"/>
        <w:rPr>
          <w:rFonts w:ascii="Arial" w:hAnsi="Arial" w:cs="Arial"/>
          <w:b/>
          <w:color w:val="00B0F0"/>
          <w:sz w:val="24"/>
          <w:szCs w:val="24"/>
        </w:rPr>
      </w:pPr>
      <w:r w:rsidRPr="00BC5DC7">
        <w:rPr>
          <w:rFonts w:ascii="Arial" w:hAnsi="Arial" w:cs="Arial"/>
          <w:b/>
          <w:color w:val="00B0F0"/>
          <w:sz w:val="24"/>
          <w:szCs w:val="24"/>
        </w:rPr>
        <w:t xml:space="preserve"> </w:t>
      </w:r>
    </w:p>
    <w:p w:rsidR="00277E51" w:rsidRPr="00BC5DC7" w:rsidRDefault="00277E51" w:rsidP="00277E51">
      <w:pPr>
        <w:rPr>
          <w:rFonts w:ascii="Arial" w:hAnsi="Arial" w:cs="Arial"/>
          <w:b/>
          <w:sz w:val="24"/>
          <w:szCs w:val="24"/>
        </w:rPr>
      </w:pPr>
      <w:r w:rsidRPr="00BC5DC7">
        <w:rPr>
          <w:rFonts w:ascii="Arial" w:hAnsi="Arial" w:cs="Arial"/>
          <w:b/>
          <w:sz w:val="24"/>
          <w:szCs w:val="24"/>
        </w:rPr>
        <w:t>Salatid, eelroad</w:t>
      </w:r>
    </w:p>
    <w:p w:rsidR="00277E51" w:rsidRPr="00BC5DC7" w:rsidRDefault="00277E51" w:rsidP="007C219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 xml:space="preserve">Caesari salat </w:t>
      </w:r>
    </w:p>
    <w:p w:rsidR="00277E51" w:rsidRPr="00BC5DC7" w:rsidRDefault="00277E51" w:rsidP="007C219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Kartulisalat</w:t>
      </w:r>
    </w:p>
    <w:p w:rsidR="00277E51" w:rsidRPr="00BC5DC7" w:rsidRDefault="00277E51" w:rsidP="007C219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Pasta- suitsuvorstisalat</w:t>
      </w:r>
    </w:p>
    <w:p w:rsidR="00277E51" w:rsidRPr="00BC5DC7" w:rsidRDefault="00277E51" w:rsidP="007C219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Kreeka salat</w:t>
      </w:r>
    </w:p>
    <w:p w:rsidR="00277E51" w:rsidRPr="00BC5DC7" w:rsidRDefault="00277E51" w:rsidP="007C219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BC5DC7">
        <w:rPr>
          <w:rFonts w:ascii="Arial" w:hAnsi="Arial" w:cs="Arial"/>
          <w:sz w:val="24"/>
          <w:szCs w:val="24"/>
        </w:rPr>
        <w:t>Waldorfi</w:t>
      </w:r>
      <w:proofErr w:type="spellEnd"/>
      <w:r w:rsidRPr="00BC5DC7">
        <w:rPr>
          <w:rFonts w:ascii="Arial" w:hAnsi="Arial" w:cs="Arial"/>
          <w:sz w:val="24"/>
          <w:szCs w:val="24"/>
        </w:rPr>
        <w:t xml:space="preserve"> salat  </w:t>
      </w:r>
    </w:p>
    <w:p w:rsidR="00277E51" w:rsidRPr="00BC5DC7" w:rsidRDefault="00277E51" w:rsidP="007C219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Linnulihasalat</w:t>
      </w:r>
    </w:p>
    <w:p w:rsidR="00277E51" w:rsidRPr="00BC5DC7" w:rsidRDefault="00277E51" w:rsidP="007C219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Soe salat taimetoiduna</w:t>
      </w:r>
    </w:p>
    <w:p w:rsidR="00277E51" w:rsidRPr="00BC5DC7" w:rsidRDefault="00277E51" w:rsidP="007C219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Praetud peedikotletid, kapskotletid, suvikõrvitsakotletid -  eelroaks</w:t>
      </w:r>
    </w:p>
    <w:p w:rsidR="00277E51" w:rsidRPr="00BC5DC7" w:rsidRDefault="00277E51" w:rsidP="007C219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BC5DC7">
        <w:rPr>
          <w:rFonts w:ascii="Arial" w:hAnsi="Arial" w:cs="Arial"/>
          <w:sz w:val="24"/>
          <w:szCs w:val="24"/>
        </w:rPr>
        <w:t>Köögiviljagratään</w:t>
      </w:r>
      <w:proofErr w:type="spellEnd"/>
      <w:r w:rsidRPr="00BC5DC7">
        <w:rPr>
          <w:rFonts w:ascii="Arial" w:hAnsi="Arial" w:cs="Arial"/>
          <w:sz w:val="24"/>
          <w:szCs w:val="24"/>
        </w:rPr>
        <w:t xml:space="preserve"> </w:t>
      </w:r>
    </w:p>
    <w:p w:rsidR="00277E51" w:rsidRPr="00BC5DC7" w:rsidRDefault="00277E51" w:rsidP="007C219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BC5DC7">
        <w:rPr>
          <w:rFonts w:ascii="Arial" w:hAnsi="Arial" w:cs="Arial"/>
          <w:sz w:val="24"/>
          <w:szCs w:val="24"/>
        </w:rPr>
        <w:t>Lõhetartar</w:t>
      </w:r>
      <w:proofErr w:type="spellEnd"/>
      <w:r w:rsidRPr="00BC5DC7">
        <w:rPr>
          <w:rFonts w:ascii="Arial" w:hAnsi="Arial" w:cs="Arial"/>
          <w:sz w:val="24"/>
          <w:szCs w:val="24"/>
        </w:rPr>
        <w:t xml:space="preserve"> värske salati, ürdivinegreti ja </w:t>
      </w:r>
      <w:proofErr w:type="spellStart"/>
      <w:r w:rsidRPr="00BC5DC7">
        <w:rPr>
          <w:rFonts w:ascii="Arial" w:hAnsi="Arial" w:cs="Arial"/>
          <w:sz w:val="24"/>
          <w:szCs w:val="24"/>
        </w:rPr>
        <w:t>pošeeritud</w:t>
      </w:r>
      <w:proofErr w:type="spellEnd"/>
      <w:r w:rsidRPr="00BC5DC7">
        <w:rPr>
          <w:rFonts w:ascii="Arial" w:hAnsi="Arial" w:cs="Arial"/>
          <w:sz w:val="24"/>
          <w:szCs w:val="24"/>
        </w:rPr>
        <w:t xml:space="preserve"> munaga</w:t>
      </w:r>
    </w:p>
    <w:p w:rsidR="00277E51" w:rsidRPr="00BC5DC7" w:rsidRDefault="00277E51" w:rsidP="007C219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 xml:space="preserve">Täidetud pannkook/lisandiks külm (piimatootest) kaste (näiteks isevalmistatud majoneesi baasil </w:t>
      </w:r>
      <w:proofErr w:type="spellStart"/>
      <w:r w:rsidRPr="00BC5DC7">
        <w:rPr>
          <w:rFonts w:ascii="Arial" w:hAnsi="Arial" w:cs="Arial"/>
          <w:sz w:val="24"/>
          <w:szCs w:val="24"/>
        </w:rPr>
        <w:t>tartar</w:t>
      </w:r>
      <w:proofErr w:type="spellEnd"/>
      <w:r w:rsidRPr="00BC5DC7">
        <w:rPr>
          <w:rFonts w:ascii="Arial" w:hAnsi="Arial" w:cs="Arial"/>
          <w:sz w:val="24"/>
          <w:szCs w:val="24"/>
        </w:rPr>
        <w:t xml:space="preserve"> kaste)</w:t>
      </w:r>
    </w:p>
    <w:p w:rsidR="00277E51" w:rsidRPr="00BC5DC7" w:rsidRDefault="00277E51" w:rsidP="007C219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Ahjuomlett</w:t>
      </w:r>
    </w:p>
    <w:p w:rsidR="00277E51" w:rsidRPr="00BC5DC7" w:rsidRDefault="00277E51" w:rsidP="007C219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BC5DC7">
        <w:rPr>
          <w:rFonts w:ascii="Arial" w:hAnsi="Arial" w:cs="Arial"/>
          <w:sz w:val="24"/>
          <w:szCs w:val="24"/>
        </w:rPr>
        <w:lastRenderedPageBreak/>
        <w:t>Köögiviljaterriin</w:t>
      </w:r>
      <w:proofErr w:type="spellEnd"/>
    </w:p>
    <w:p w:rsidR="00277E51" w:rsidRPr="00BC5DC7" w:rsidRDefault="00277E51" w:rsidP="007C219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Odrajahu-kohupiimakarask maitsevõiga</w:t>
      </w:r>
    </w:p>
    <w:p w:rsidR="00277E51" w:rsidRPr="00BC5DC7" w:rsidRDefault="00277E51" w:rsidP="00277E51">
      <w:pPr>
        <w:ind w:left="360"/>
        <w:rPr>
          <w:rFonts w:ascii="Arial" w:hAnsi="Arial" w:cs="Arial"/>
          <w:b/>
          <w:sz w:val="24"/>
          <w:szCs w:val="24"/>
        </w:rPr>
      </w:pPr>
      <w:r w:rsidRPr="00BC5DC7">
        <w:rPr>
          <w:rFonts w:ascii="Arial" w:hAnsi="Arial" w:cs="Arial"/>
          <w:b/>
          <w:sz w:val="24"/>
          <w:szCs w:val="24"/>
        </w:rPr>
        <w:t>Supid</w:t>
      </w:r>
    </w:p>
    <w:p w:rsidR="00277E51" w:rsidRPr="00BC5DC7" w:rsidRDefault="00277E51" w:rsidP="007C219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Hele linnulihapuljong – lisandiga (ise keedetud puljong)</w:t>
      </w:r>
    </w:p>
    <w:p w:rsidR="00277E51" w:rsidRPr="00BC5DC7" w:rsidRDefault="00277E51" w:rsidP="007C219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Kalasupp selge puljongiga (ise keedetud puljong)</w:t>
      </w:r>
    </w:p>
    <w:p w:rsidR="00277E51" w:rsidRPr="00BC5DC7" w:rsidRDefault="00277E51" w:rsidP="007C219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Porgandipüreesupp või kõrvitsapüreesupp röstitud (kõrvitsa)seemnete ja (tilli)õliga</w:t>
      </w:r>
    </w:p>
    <w:p w:rsidR="00277E51" w:rsidRPr="00BC5DC7" w:rsidRDefault="00277E51" w:rsidP="007C219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Kartuli-klimbisupp</w:t>
      </w:r>
    </w:p>
    <w:p w:rsidR="00277E51" w:rsidRPr="00BC5DC7" w:rsidRDefault="00277E51" w:rsidP="007C219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Kartulisupp frikadellidega</w:t>
      </w:r>
    </w:p>
    <w:p w:rsidR="00277E51" w:rsidRPr="00BC5DC7" w:rsidRDefault="00277E51" w:rsidP="007C219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Borš</w:t>
      </w:r>
    </w:p>
    <w:p w:rsidR="00277E51" w:rsidRPr="00BC5DC7" w:rsidRDefault="00277E51" w:rsidP="007C219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Talupojasupp</w:t>
      </w:r>
    </w:p>
    <w:p w:rsidR="00277E51" w:rsidRPr="00BC5DC7" w:rsidRDefault="00277E51" w:rsidP="007C219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Värskekapsasupp</w:t>
      </w:r>
    </w:p>
    <w:p w:rsidR="00277E51" w:rsidRPr="00BC5DC7" w:rsidRDefault="00277E51" w:rsidP="007C219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BC5DC7">
        <w:rPr>
          <w:rFonts w:ascii="Arial" w:hAnsi="Arial" w:cs="Arial"/>
          <w:sz w:val="24"/>
          <w:szCs w:val="24"/>
        </w:rPr>
        <w:t>Minestrone</w:t>
      </w:r>
      <w:proofErr w:type="spellEnd"/>
    </w:p>
    <w:p w:rsidR="00277E51" w:rsidRPr="00BC5DC7" w:rsidRDefault="00277E51" w:rsidP="007C219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 xml:space="preserve"> Lihaseljanka</w:t>
      </w:r>
    </w:p>
    <w:p w:rsidR="00277E51" w:rsidRPr="00BC5DC7" w:rsidRDefault="00277E51" w:rsidP="007C219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5DC7">
        <w:rPr>
          <w:rFonts w:ascii="Arial" w:hAnsi="Arial" w:cs="Arial"/>
          <w:sz w:val="24"/>
          <w:szCs w:val="24"/>
        </w:rPr>
        <w:t>Veloute</w:t>
      </w:r>
      <w:proofErr w:type="spellEnd"/>
      <w:r w:rsidRPr="00BC5DC7">
        <w:rPr>
          <w:rFonts w:ascii="Arial" w:hAnsi="Arial" w:cs="Arial"/>
          <w:sz w:val="24"/>
          <w:szCs w:val="24"/>
        </w:rPr>
        <w:t>-supipõhi ja mõni supp (nt seene)</w:t>
      </w:r>
    </w:p>
    <w:p w:rsidR="00277E51" w:rsidRPr="00BC5DC7" w:rsidRDefault="00277E51" w:rsidP="00277E5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277E51" w:rsidRPr="00BC5DC7" w:rsidRDefault="00277E51" w:rsidP="00277E51">
      <w:pPr>
        <w:rPr>
          <w:rFonts w:ascii="Arial" w:hAnsi="Arial" w:cs="Arial"/>
          <w:b/>
          <w:bCs/>
          <w:sz w:val="24"/>
          <w:szCs w:val="24"/>
          <w:lang w:eastAsia="et-EE"/>
        </w:rPr>
      </w:pPr>
      <w:r w:rsidRPr="00BC5DC7">
        <w:rPr>
          <w:rFonts w:ascii="Arial" w:hAnsi="Arial" w:cs="Arial"/>
          <w:b/>
          <w:bCs/>
          <w:sz w:val="24"/>
          <w:szCs w:val="24"/>
          <w:lang w:eastAsia="et-EE"/>
        </w:rPr>
        <w:t>toidud lihast, linnulihast, kalast</w:t>
      </w:r>
    </w:p>
    <w:p w:rsidR="00277E51" w:rsidRPr="00BC5DC7" w:rsidRDefault="00277E51" w:rsidP="007C219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Praetud maks </w:t>
      </w:r>
    </w:p>
    <w:p w:rsidR="00277E51" w:rsidRPr="00BC5DC7" w:rsidRDefault="00277E51" w:rsidP="007C219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Ahjus küpsetatud hakklihapallid, kotletid</w:t>
      </w:r>
    </w:p>
    <w:p w:rsidR="00277E51" w:rsidRPr="00BC5DC7" w:rsidRDefault="00277E51" w:rsidP="007C219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Hakkbiifsteek, munaga</w:t>
      </w:r>
    </w:p>
    <w:p w:rsidR="00277E51" w:rsidRPr="00BC5DC7" w:rsidRDefault="00277E51" w:rsidP="007C219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BC5DC7">
        <w:rPr>
          <w:rFonts w:ascii="Arial" w:hAnsi="Arial" w:cs="Arial"/>
          <w:sz w:val="24"/>
          <w:szCs w:val="24"/>
        </w:rPr>
        <w:t>Bolognese</w:t>
      </w:r>
      <w:proofErr w:type="spellEnd"/>
      <w:r w:rsidRPr="00BC5DC7">
        <w:rPr>
          <w:rFonts w:ascii="Arial" w:hAnsi="Arial" w:cs="Arial"/>
          <w:sz w:val="24"/>
          <w:szCs w:val="24"/>
        </w:rPr>
        <w:t xml:space="preserve"> kaste </w:t>
      </w:r>
    </w:p>
    <w:p w:rsidR="00277E51" w:rsidRPr="00BC5DC7" w:rsidRDefault="00277E51" w:rsidP="007C219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Guljašš</w:t>
      </w:r>
    </w:p>
    <w:p w:rsidR="00277E51" w:rsidRPr="00BC5DC7" w:rsidRDefault="00277E51" w:rsidP="007C219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Böfstrooganov</w:t>
      </w:r>
    </w:p>
    <w:p w:rsidR="00277E51" w:rsidRPr="00BC5DC7" w:rsidRDefault="00277E51" w:rsidP="007C219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 xml:space="preserve">Kooreklops </w:t>
      </w:r>
    </w:p>
    <w:p w:rsidR="00277E51" w:rsidRPr="00BC5DC7" w:rsidRDefault="00084AB5" w:rsidP="007C219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Hautatud kapsarullid</w:t>
      </w:r>
    </w:p>
    <w:p w:rsidR="00277E51" w:rsidRPr="00BC5DC7" w:rsidRDefault="00277E51" w:rsidP="007C219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Hautatud sealiharull. Täidetud sealiharull</w:t>
      </w:r>
    </w:p>
    <w:p w:rsidR="00277E51" w:rsidRPr="00BC5DC7" w:rsidRDefault="00277E51" w:rsidP="007C219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Lehtbiifsteek  </w:t>
      </w:r>
    </w:p>
    <w:p w:rsidR="00277E51" w:rsidRPr="00BC5DC7" w:rsidRDefault="00277E51" w:rsidP="007C219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Naturaalne kotlet sealihast</w:t>
      </w:r>
    </w:p>
    <w:p w:rsidR="00277E51" w:rsidRPr="00BC5DC7" w:rsidRDefault="00277E51" w:rsidP="007C219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Šnitsel maitsevõiga</w:t>
      </w:r>
    </w:p>
    <w:p w:rsidR="00277E51" w:rsidRPr="00BC5DC7" w:rsidRDefault="00277E51" w:rsidP="007C219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BC5DC7">
        <w:rPr>
          <w:rFonts w:ascii="Arial" w:hAnsi="Arial" w:cs="Arial"/>
          <w:sz w:val="24"/>
          <w:szCs w:val="24"/>
        </w:rPr>
        <w:t>Požarski</w:t>
      </w:r>
      <w:proofErr w:type="spellEnd"/>
      <w:r w:rsidRPr="00BC5DC7">
        <w:rPr>
          <w:rFonts w:ascii="Arial" w:hAnsi="Arial" w:cs="Arial"/>
          <w:sz w:val="24"/>
          <w:szCs w:val="24"/>
        </w:rPr>
        <w:t xml:space="preserve"> kotlet</w:t>
      </w:r>
    </w:p>
    <w:p w:rsidR="00277E51" w:rsidRPr="00BC5DC7" w:rsidRDefault="00277E51" w:rsidP="007C219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Täidetud paprika (taimne)</w:t>
      </w:r>
    </w:p>
    <w:p w:rsidR="00277E51" w:rsidRPr="00BC5DC7" w:rsidRDefault="00A43F60" w:rsidP="007C219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 xml:space="preserve"> </w:t>
      </w:r>
      <w:r w:rsidR="00277E51" w:rsidRPr="00BC5DC7">
        <w:rPr>
          <w:rFonts w:ascii="Arial" w:hAnsi="Arial" w:cs="Arial"/>
          <w:sz w:val="24"/>
          <w:szCs w:val="24"/>
        </w:rPr>
        <w:t>Pajapraad</w:t>
      </w:r>
    </w:p>
    <w:p w:rsidR="00277E51" w:rsidRPr="00BC5DC7" w:rsidRDefault="00A43F60" w:rsidP="007C219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7E51" w:rsidRPr="00BC5DC7">
        <w:rPr>
          <w:rFonts w:ascii="Arial" w:hAnsi="Arial" w:cs="Arial"/>
          <w:sz w:val="24"/>
          <w:szCs w:val="24"/>
        </w:rPr>
        <w:t>Lõhe“medaljon</w:t>
      </w:r>
      <w:proofErr w:type="spellEnd"/>
      <w:r w:rsidR="00277E51" w:rsidRPr="00BC5DC7">
        <w:rPr>
          <w:rFonts w:ascii="Arial" w:hAnsi="Arial" w:cs="Arial"/>
          <w:sz w:val="24"/>
          <w:szCs w:val="24"/>
        </w:rPr>
        <w:t>“</w:t>
      </w:r>
    </w:p>
    <w:p w:rsidR="00277E51" w:rsidRPr="00BC5DC7" w:rsidRDefault="00277E51" w:rsidP="007C219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 xml:space="preserve"> Aurutatud valge kala</w:t>
      </w:r>
    </w:p>
    <w:p w:rsidR="00277E51" w:rsidRPr="00BC5DC7" w:rsidRDefault="00277E51" w:rsidP="007C219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 xml:space="preserve"> Räimepihvid </w:t>
      </w:r>
    </w:p>
    <w:p w:rsidR="00277E51" w:rsidRPr="00BC5DC7" w:rsidRDefault="00277E51" w:rsidP="007C219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Kalahakkšnitsel</w:t>
      </w:r>
    </w:p>
    <w:p w:rsidR="00277E51" w:rsidRPr="00BC5DC7" w:rsidRDefault="00277E51" w:rsidP="007C219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Ahjus küpsetatud kala koorekastmes</w:t>
      </w:r>
    </w:p>
    <w:p w:rsidR="00277E51" w:rsidRPr="00BC5DC7" w:rsidRDefault="00277E51" w:rsidP="007C219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Hautatud kala köögiviljadega</w:t>
      </w:r>
    </w:p>
    <w:p w:rsidR="00277E51" w:rsidRPr="00BC5DC7" w:rsidRDefault="00277E51" w:rsidP="00277E51">
      <w:pPr>
        <w:rPr>
          <w:rFonts w:ascii="Arial" w:hAnsi="Arial" w:cs="Arial"/>
          <w:b/>
          <w:sz w:val="24"/>
          <w:szCs w:val="24"/>
        </w:rPr>
      </w:pPr>
      <w:r w:rsidRPr="00BC5DC7">
        <w:rPr>
          <w:rFonts w:ascii="Arial" w:hAnsi="Arial" w:cs="Arial"/>
          <w:b/>
          <w:sz w:val="24"/>
          <w:szCs w:val="24"/>
        </w:rPr>
        <w:t xml:space="preserve">lisandid aed- ja teraviljadest </w:t>
      </w:r>
    </w:p>
    <w:p w:rsidR="00277E51" w:rsidRPr="00BC5DC7" w:rsidRDefault="00277E51" w:rsidP="007C219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 w:rsidRPr="00BC5DC7">
        <w:rPr>
          <w:rFonts w:ascii="Arial" w:hAnsi="Arial" w:cs="Arial"/>
          <w:sz w:val="24"/>
          <w:szCs w:val="24"/>
        </w:rPr>
        <w:t>Cous</w:t>
      </w:r>
      <w:proofErr w:type="spellEnd"/>
      <w:r w:rsidRPr="00BC5DC7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BC5DC7">
        <w:rPr>
          <w:rFonts w:ascii="Arial" w:hAnsi="Arial" w:cs="Arial"/>
          <w:sz w:val="24"/>
          <w:szCs w:val="24"/>
        </w:rPr>
        <w:t>cous</w:t>
      </w:r>
      <w:proofErr w:type="spellEnd"/>
      <w:r w:rsidRPr="00BC5DC7">
        <w:rPr>
          <w:rFonts w:ascii="Arial" w:hAnsi="Arial" w:cs="Arial"/>
          <w:sz w:val="24"/>
          <w:szCs w:val="24"/>
        </w:rPr>
        <w:t xml:space="preserve">. </w:t>
      </w:r>
    </w:p>
    <w:p w:rsidR="00277E51" w:rsidRPr="00BC5DC7" w:rsidRDefault="00277E51" w:rsidP="007C219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Keedetud pasta</w:t>
      </w:r>
    </w:p>
    <w:p w:rsidR="00277E51" w:rsidRPr="00BC5DC7" w:rsidRDefault="00277E51" w:rsidP="007C219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 xml:space="preserve">Odrakruubi-köögiviljalisand </w:t>
      </w:r>
    </w:p>
    <w:p w:rsidR="00277E51" w:rsidRPr="00BC5DC7" w:rsidRDefault="00277E51" w:rsidP="007C219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 w:rsidRPr="00BC5DC7">
        <w:rPr>
          <w:rFonts w:ascii="Arial" w:hAnsi="Arial" w:cs="Arial"/>
          <w:sz w:val="24"/>
          <w:szCs w:val="24"/>
        </w:rPr>
        <w:t>Risoto</w:t>
      </w:r>
      <w:proofErr w:type="spellEnd"/>
      <w:r w:rsidRPr="00BC5DC7">
        <w:rPr>
          <w:rFonts w:ascii="Arial" w:hAnsi="Arial" w:cs="Arial"/>
          <w:sz w:val="24"/>
          <w:szCs w:val="24"/>
        </w:rPr>
        <w:t xml:space="preserve">. </w:t>
      </w:r>
    </w:p>
    <w:p w:rsidR="00277E51" w:rsidRPr="00BC5DC7" w:rsidRDefault="00277E51" w:rsidP="007C219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Sõmer tatrapuder</w:t>
      </w:r>
    </w:p>
    <w:p w:rsidR="00BC5DC7" w:rsidRDefault="00277E51" w:rsidP="007C219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Kartuli-</w:t>
      </w:r>
      <w:proofErr w:type="spellStart"/>
      <w:r w:rsidRPr="00BC5DC7">
        <w:rPr>
          <w:rFonts w:ascii="Arial" w:hAnsi="Arial" w:cs="Arial"/>
          <w:sz w:val="24"/>
          <w:szCs w:val="24"/>
        </w:rPr>
        <w:t>gnocchi´d</w:t>
      </w:r>
      <w:proofErr w:type="spellEnd"/>
      <w:r w:rsidR="00A43F60" w:rsidRPr="00BC5DC7">
        <w:rPr>
          <w:rFonts w:ascii="Arial" w:hAnsi="Arial" w:cs="Arial"/>
          <w:sz w:val="24"/>
          <w:szCs w:val="24"/>
        </w:rPr>
        <w:t xml:space="preserve">  </w:t>
      </w:r>
    </w:p>
    <w:p w:rsidR="00277E51" w:rsidRPr="00BC5DC7" w:rsidRDefault="00277E51" w:rsidP="007C219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 xml:space="preserve">Kartulipuder </w:t>
      </w:r>
    </w:p>
    <w:p w:rsidR="00277E51" w:rsidRPr="00BC5DC7" w:rsidRDefault="00277E51" w:rsidP="007C219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 xml:space="preserve">Küüslaugukartulid </w:t>
      </w:r>
    </w:p>
    <w:p w:rsidR="00277E51" w:rsidRPr="00BC5DC7" w:rsidRDefault="00277E51" w:rsidP="007C219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 xml:space="preserve">Pariisi kartulid </w:t>
      </w:r>
    </w:p>
    <w:p w:rsidR="00277E51" w:rsidRPr="00BC5DC7" w:rsidRDefault="00277E51" w:rsidP="007C219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Hernepüree/ hernetamp</w:t>
      </w:r>
    </w:p>
    <w:p w:rsidR="00277E51" w:rsidRPr="00BC5DC7" w:rsidRDefault="00277E51" w:rsidP="007C219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 w:rsidRPr="00BC5DC7">
        <w:rPr>
          <w:rFonts w:ascii="Arial" w:hAnsi="Arial" w:cs="Arial"/>
          <w:sz w:val="24"/>
          <w:szCs w:val="24"/>
        </w:rPr>
        <w:t>Köögiviljagratään</w:t>
      </w:r>
      <w:proofErr w:type="spellEnd"/>
      <w:r w:rsidRPr="00BC5DC7">
        <w:rPr>
          <w:rFonts w:ascii="Arial" w:hAnsi="Arial" w:cs="Arial"/>
          <w:sz w:val="24"/>
          <w:szCs w:val="24"/>
        </w:rPr>
        <w:t xml:space="preserve">. </w:t>
      </w:r>
    </w:p>
    <w:p w:rsidR="00277E51" w:rsidRPr="00BC5DC7" w:rsidRDefault="00277E51" w:rsidP="007C219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lastRenderedPageBreak/>
        <w:t>Lisand punapeedist (küpsetatud), porgandist ja/või kaalikast</w:t>
      </w:r>
    </w:p>
    <w:p w:rsidR="00277E51" w:rsidRPr="00BC5DC7" w:rsidRDefault="00277E51" w:rsidP="007C219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Sibulamoos </w:t>
      </w:r>
    </w:p>
    <w:p w:rsidR="00277E51" w:rsidRPr="00BC5DC7" w:rsidRDefault="00277E51" w:rsidP="007C219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Aurutatud köögiviljad (lillkapsas jt)</w:t>
      </w:r>
    </w:p>
    <w:p w:rsidR="00277E51" w:rsidRPr="00BC5DC7" w:rsidRDefault="00277E51" w:rsidP="007C219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Hautatud hapukapsas</w:t>
      </w:r>
    </w:p>
    <w:p w:rsidR="00277E51" w:rsidRPr="00BC5DC7" w:rsidRDefault="00277E51" w:rsidP="007C219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Hautatud läätsed</w:t>
      </w:r>
    </w:p>
    <w:p w:rsidR="00277E51" w:rsidRPr="00BC5DC7" w:rsidRDefault="00084AB5" w:rsidP="00277E51">
      <w:pPr>
        <w:rPr>
          <w:rFonts w:ascii="Arial" w:hAnsi="Arial" w:cs="Arial"/>
          <w:b/>
          <w:sz w:val="24"/>
          <w:szCs w:val="24"/>
        </w:rPr>
      </w:pPr>
      <w:r w:rsidRPr="00BC5DC7">
        <w:rPr>
          <w:rFonts w:ascii="Arial" w:hAnsi="Arial" w:cs="Arial"/>
          <w:b/>
          <w:sz w:val="24"/>
          <w:szCs w:val="24"/>
        </w:rPr>
        <w:t>kastmed</w:t>
      </w:r>
    </w:p>
    <w:p w:rsidR="00277E51" w:rsidRPr="00BC5DC7" w:rsidRDefault="00277E51" w:rsidP="007C219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Heleda kastme tuletised – koorekaste, hapukoorekaste</w:t>
      </w:r>
    </w:p>
    <w:p w:rsidR="00277E51" w:rsidRPr="00BC5DC7" w:rsidRDefault="00277E51" w:rsidP="007C219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Valge kaste ja selle baasil tuletised (sibulakaste</w:t>
      </w:r>
      <w:r w:rsidR="00BC5DC7">
        <w:rPr>
          <w:rFonts w:ascii="Arial" w:hAnsi="Arial" w:cs="Arial"/>
          <w:sz w:val="24"/>
          <w:szCs w:val="24"/>
        </w:rPr>
        <w:t xml:space="preserve"> jt)</w:t>
      </w:r>
    </w:p>
    <w:p w:rsidR="00277E51" w:rsidRPr="00BC5DC7" w:rsidRDefault="00277E51" w:rsidP="007C219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 xml:space="preserve">Pruun põhikaste  - veinikaste. </w:t>
      </w:r>
    </w:p>
    <w:p w:rsidR="00277E51" w:rsidRPr="00BC5DC7" w:rsidRDefault="00277E51" w:rsidP="007C219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Köögiviljakaste (nt spinati, herne)</w:t>
      </w:r>
    </w:p>
    <w:p w:rsidR="00277E51" w:rsidRPr="00BC5DC7" w:rsidRDefault="0010514C" w:rsidP="007C219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Hollandi kaste</w:t>
      </w:r>
      <w:r w:rsidR="00A43F60" w:rsidRPr="00BC5DC7">
        <w:rPr>
          <w:rFonts w:ascii="Arial" w:hAnsi="Arial" w:cs="Arial"/>
          <w:sz w:val="24"/>
          <w:szCs w:val="24"/>
        </w:rPr>
        <w:t xml:space="preserve"> </w:t>
      </w:r>
    </w:p>
    <w:p w:rsidR="00277E51" w:rsidRPr="00BC5DC7" w:rsidRDefault="00277E51" w:rsidP="007C219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Külm kaste (</w:t>
      </w:r>
      <w:proofErr w:type="spellStart"/>
      <w:r w:rsidRPr="00BC5DC7">
        <w:rPr>
          <w:rFonts w:ascii="Arial" w:hAnsi="Arial" w:cs="Arial"/>
          <w:sz w:val="24"/>
          <w:szCs w:val="24"/>
        </w:rPr>
        <w:t>tar</w:t>
      </w:r>
      <w:proofErr w:type="spellEnd"/>
      <w:r w:rsidRPr="00BC5DC7">
        <w:rPr>
          <w:rFonts w:ascii="Arial" w:hAnsi="Arial" w:cs="Arial"/>
          <w:sz w:val="24"/>
          <w:szCs w:val="24"/>
        </w:rPr>
        <w:t xml:space="preserve">-tarkaste), hapukoorekastmed,  jogurtikastmed  </w:t>
      </w:r>
    </w:p>
    <w:p w:rsidR="00277E51" w:rsidRPr="00BC5DC7" w:rsidRDefault="00277E51" w:rsidP="007C219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Maitsevõid</w:t>
      </w:r>
    </w:p>
    <w:p w:rsidR="00277E51" w:rsidRPr="00BC5DC7" w:rsidRDefault="00277E51" w:rsidP="00277E51">
      <w:pPr>
        <w:rPr>
          <w:rFonts w:ascii="Arial" w:hAnsi="Arial" w:cs="Arial"/>
          <w:b/>
          <w:sz w:val="24"/>
          <w:szCs w:val="24"/>
        </w:rPr>
      </w:pPr>
      <w:r w:rsidRPr="00BC5DC7">
        <w:rPr>
          <w:rFonts w:ascii="Arial" w:hAnsi="Arial" w:cs="Arial"/>
          <w:b/>
          <w:sz w:val="24"/>
          <w:szCs w:val="24"/>
        </w:rPr>
        <w:t>külmad, kuumad magustoidud</w:t>
      </w:r>
    </w:p>
    <w:p w:rsidR="00277E51" w:rsidRPr="00BC5DC7" w:rsidRDefault="00277E51" w:rsidP="007C219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Karamellkissell </w:t>
      </w:r>
    </w:p>
    <w:p w:rsidR="00277E51" w:rsidRPr="00BC5DC7" w:rsidRDefault="00277E51" w:rsidP="007C219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Lumepallisupp</w:t>
      </w:r>
    </w:p>
    <w:p w:rsidR="00277E51" w:rsidRPr="00BC5DC7" w:rsidRDefault="001F360B" w:rsidP="007C219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Vanilli</w:t>
      </w:r>
      <w:r w:rsidR="00277E51" w:rsidRPr="00BC5DC7">
        <w:rPr>
          <w:rFonts w:ascii="Arial" w:hAnsi="Arial" w:cs="Arial"/>
          <w:sz w:val="24"/>
          <w:szCs w:val="24"/>
        </w:rPr>
        <w:t xml:space="preserve">kaste. </w:t>
      </w:r>
    </w:p>
    <w:p w:rsidR="00277E51" w:rsidRPr="00BC5DC7" w:rsidRDefault="00277E51" w:rsidP="007C219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Kohvikreem, kakaokreem (želatiini ja muna</w:t>
      </w:r>
      <w:r w:rsidR="0010514C" w:rsidRPr="00BC5DC7">
        <w:rPr>
          <w:rFonts w:ascii="Arial" w:hAnsi="Arial" w:cs="Arial"/>
          <w:sz w:val="24"/>
          <w:szCs w:val="24"/>
        </w:rPr>
        <w:t>-piimasegu</w:t>
      </w:r>
      <w:r w:rsidRPr="00BC5DC7">
        <w:rPr>
          <w:rFonts w:ascii="Arial" w:hAnsi="Arial" w:cs="Arial"/>
          <w:sz w:val="24"/>
          <w:szCs w:val="24"/>
        </w:rPr>
        <w:t>ga)</w:t>
      </w:r>
    </w:p>
    <w:p w:rsidR="00444976" w:rsidRPr="00BC5DC7" w:rsidRDefault="00277E51" w:rsidP="007C219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 xml:space="preserve">Maasika </w:t>
      </w:r>
      <w:proofErr w:type="spellStart"/>
      <w:r w:rsidRPr="00BC5DC7">
        <w:rPr>
          <w:rFonts w:ascii="Arial" w:hAnsi="Arial" w:cs="Arial"/>
          <w:sz w:val="24"/>
          <w:szCs w:val="24"/>
        </w:rPr>
        <w:t>bavaroise</w:t>
      </w:r>
      <w:proofErr w:type="spellEnd"/>
    </w:p>
    <w:p w:rsidR="00277E51" w:rsidRPr="00BC5DC7" w:rsidRDefault="00277E51" w:rsidP="007C219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 xml:space="preserve">(Sidruni) </w:t>
      </w:r>
      <w:proofErr w:type="spellStart"/>
      <w:r w:rsidRPr="00BC5DC7">
        <w:rPr>
          <w:rFonts w:ascii="Arial" w:hAnsi="Arial" w:cs="Arial"/>
          <w:sz w:val="24"/>
          <w:szCs w:val="24"/>
        </w:rPr>
        <w:t>mousse</w:t>
      </w:r>
      <w:proofErr w:type="spellEnd"/>
      <w:r w:rsidRPr="00BC5DC7">
        <w:rPr>
          <w:rFonts w:ascii="Arial" w:hAnsi="Arial" w:cs="Arial"/>
          <w:sz w:val="24"/>
          <w:szCs w:val="24"/>
        </w:rPr>
        <w:t xml:space="preserve">/ marja-toorkompott </w:t>
      </w:r>
    </w:p>
    <w:p w:rsidR="00277E51" w:rsidRPr="00BC5DC7" w:rsidRDefault="00277E51" w:rsidP="007C219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 xml:space="preserve">Panna </w:t>
      </w:r>
      <w:proofErr w:type="spellStart"/>
      <w:r w:rsidRPr="00BC5DC7">
        <w:rPr>
          <w:rFonts w:ascii="Arial" w:hAnsi="Arial" w:cs="Arial"/>
          <w:sz w:val="24"/>
          <w:szCs w:val="24"/>
        </w:rPr>
        <w:t>cotta</w:t>
      </w:r>
      <w:proofErr w:type="spellEnd"/>
      <w:r w:rsidRPr="00BC5DC7">
        <w:rPr>
          <w:rFonts w:ascii="Arial" w:hAnsi="Arial" w:cs="Arial"/>
          <w:sz w:val="24"/>
          <w:szCs w:val="24"/>
        </w:rPr>
        <w:t xml:space="preserve"> ... kastmega, klassikaline </w:t>
      </w:r>
    </w:p>
    <w:p w:rsidR="00277E51" w:rsidRPr="00BC5DC7" w:rsidRDefault="00277E51" w:rsidP="007C219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proofErr w:type="spellStart"/>
      <w:r w:rsidRPr="00BC5DC7">
        <w:rPr>
          <w:rFonts w:ascii="Arial" w:hAnsi="Arial" w:cs="Arial"/>
          <w:sz w:val="24"/>
          <w:szCs w:val="24"/>
        </w:rPr>
        <w:t>Creme</w:t>
      </w:r>
      <w:proofErr w:type="spellEnd"/>
      <w:r w:rsidRPr="00BC5DC7">
        <w:rPr>
          <w:rFonts w:ascii="Arial" w:hAnsi="Arial" w:cs="Arial"/>
          <w:sz w:val="24"/>
          <w:szCs w:val="24"/>
        </w:rPr>
        <w:t xml:space="preserve"> brülee</w:t>
      </w:r>
    </w:p>
    <w:p w:rsidR="00277E51" w:rsidRPr="00BC5DC7" w:rsidRDefault="00277E51" w:rsidP="007C219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Pannkoogid (erinevad liigid:</w:t>
      </w:r>
      <w:r w:rsidR="00444976" w:rsidRPr="00BC5DC7">
        <w:rPr>
          <w:rFonts w:ascii="Arial" w:hAnsi="Arial" w:cs="Arial"/>
          <w:sz w:val="24"/>
          <w:szCs w:val="24"/>
        </w:rPr>
        <w:t xml:space="preserve"> </w:t>
      </w:r>
      <w:r w:rsidRPr="00BC5DC7">
        <w:rPr>
          <w:rFonts w:ascii="Arial" w:hAnsi="Arial" w:cs="Arial"/>
          <w:sz w:val="24"/>
          <w:szCs w:val="24"/>
        </w:rPr>
        <w:t xml:space="preserve">krepid, paksud pannkoogid, </w:t>
      </w:r>
      <w:proofErr w:type="spellStart"/>
      <w:r w:rsidRPr="00BC5DC7">
        <w:rPr>
          <w:rFonts w:ascii="Arial" w:hAnsi="Arial" w:cs="Arial"/>
          <w:sz w:val="24"/>
          <w:szCs w:val="24"/>
        </w:rPr>
        <w:t>ülepannikoogid</w:t>
      </w:r>
      <w:proofErr w:type="spellEnd"/>
      <w:r w:rsidRPr="00BC5DC7">
        <w:rPr>
          <w:rFonts w:ascii="Arial" w:hAnsi="Arial" w:cs="Arial"/>
          <w:sz w:val="24"/>
          <w:szCs w:val="24"/>
        </w:rPr>
        <w:t>)</w:t>
      </w:r>
    </w:p>
    <w:p w:rsidR="00277E51" w:rsidRPr="00BC5DC7" w:rsidRDefault="00277E51" w:rsidP="007C219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Kohev kohupiimavorm</w:t>
      </w:r>
    </w:p>
    <w:p w:rsidR="00277E51" w:rsidRPr="00BC5DC7" w:rsidRDefault="00277E51" w:rsidP="007C219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Klassikaline toorjuustukook</w:t>
      </w:r>
    </w:p>
    <w:p w:rsidR="00277E51" w:rsidRPr="00BC5DC7" w:rsidRDefault="00277E51" w:rsidP="007C219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proofErr w:type="spellStart"/>
      <w:r w:rsidRPr="00BC5DC7">
        <w:rPr>
          <w:rFonts w:ascii="Arial" w:hAnsi="Arial" w:cs="Arial"/>
          <w:sz w:val="24"/>
          <w:szCs w:val="24"/>
        </w:rPr>
        <w:t>Šokolaadifondant</w:t>
      </w:r>
      <w:proofErr w:type="spellEnd"/>
      <w:r w:rsidRPr="00BC5DC7">
        <w:rPr>
          <w:rFonts w:ascii="Arial" w:hAnsi="Arial" w:cs="Arial"/>
          <w:sz w:val="24"/>
          <w:szCs w:val="24"/>
        </w:rPr>
        <w:t xml:space="preserve">. </w:t>
      </w:r>
    </w:p>
    <w:p w:rsidR="00277E51" w:rsidRPr="00BC5DC7" w:rsidRDefault="00277E51" w:rsidP="007C219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Malta riis</w:t>
      </w:r>
    </w:p>
    <w:p w:rsidR="00277E51" w:rsidRPr="00BC5DC7" w:rsidRDefault="00277E51" w:rsidP="007C219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Leivasupp</w:t>
      </w:r>
    </w:p>
    <w:p w:rsidR="00277E51" w:rsidRPr="00BC5DC7" w:rsidRDefault="00277E51" w:rsidP="007C219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Mannavaht</w:t>
      </w:r>
    </w:p>
    <w:p w:rsidR="00277E51" w:rsidRPr="00BC5DC7" w:rsidRDefault="00277E51" w:rsidP="007C219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Rullbiskviit õunakeedisega</w:t>
      </w:r>
    </w:p>
    <w:p w:rsidR="00277E51" w:rsidRPr="00BC5DC7" w:rsidRDefault="00277E51" w:rsidP="007C219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 xml:space="preserve">Tagurpidi õunakook </w:t>
      </w:r>
    </w:p>
    <w:p w:rsidR="00277E51" w:rsidRPr="00BC5DC7" w:rsidRDefault="00277E51" w:rsidP="007C219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proofErr w:type="spellStart"/>
      <w:r w:rsidRPr="00BC5DC7">
        <w:rPr>
          <w:rFonts w:ascii="Arial" w:hAnsi="Arial" w:cs="Arial"/>
          <w:sz w:val="24"/>
          <w:szCs w:val="24"/>
        </w:rPr>
        <w:t>Pošeeritud</w:t>
      </w:r>
      <w:proofErr w:type="spellEnd"/>
      <w:r w:rsidRPr="00BC5DC7">
        <w:rPr>
          <w:rFonts w:ascii="Arial" w:hAnsi="Arial" w:cs="Arial"/>
          <w:sz w:val="24"/>
          <w:szCs w:val="24"/>
        </w:rPr>
        <w:t xml:space="preserve"> pirnid</w:t>
      </w:r>
    </w:p>
    <w:p w:rsidR="00FE3E5E" w:rsidRPr="00BC5DC7" w:rsidRDefault="00277E51" w:rsidP="007C219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proofErr w:type="spellStart"/>
      <w:r w:rsidRPr="00BC5DC7">
        <w:rPr>
          <w:rFonts w:ascii="Arial" w:hAnsi="Arial" w:cs="Arial"/>
          <w:sz w:val="24"/>
          <w:szCs w:val="24"/>
        </w:rPr>
        <w:t>Leivaparfee</w:t>
      </w:r>
      <w:proofErr w:type="spellEnd"/>
      <w:r w:rsidRPr="00BC5DC7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BC5DC7">
        <w:rPr>
          <w:rFonts w:ascii="Arial" w:hAnsi="Arial" w:cs="Arial"/>
          <w:sz w:val="24"/>
          <w:szCs w:val="24"/>
        </w:rPr>
        <w:t>jogurtiparfee</w:t>
      </w:r>
      <w:proofErr w:type="spellEnd"/>
      <w:r w:rsidRPr="00BC5DC7">
        <w:rPr>
          <w:rFonts w:ascii="Arial" w:hAnsi="Arial" w:cs="Arial"/>
          <w:sz w:val="24"/>
          <w:szCs w:val="24"/>
        </w:rPr>
        <w:t xml:space="preserve"> </w:t>
      </w:r>
      <w:r w:rsidR="00FE3E5E" w:rsidRPr="00BC5DC7">
        <w:rPr>
          <w:rFonts w:ascii="Arial" w:hAnsi="Arial" w:cs="Arial"/>
          <w:b/>
          <w:bCs/>
          <w:sz w:val="24"/>
          <w:szCs w:val="24"/>
        </w:rPr>
        <w:br w:type="page"/>
      </w:r>
    </w:p>
    <w:p w:rsidR="00FA21A4" w:rsidRPr="00B33E61" w:rsidRDefault="00840D26" w:rsidP="00FA21A4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B33E61">
        <w:rPr>
          <w:rFonts w:ascii="Arial" w:hAnsi="Arial" w:cs="Arial"/>
          <w:b/>
          <w:bCs/>
          <w:color w:val="0070C0"/>
          <w:sz w:val="24"/>
          <w:szCs w:val="24"/>
        </w:rPr>
        <w:lastRenderedPageBreak/>
        <w:t>6</w:t>
      </w:r>
      <w:r w:rsidR="00FA21A4" w:rsidRPr="00B33E61">
        <w:rPr>
          <w:rFonts w:ascii="Arial" w:hAnsi="Arial" w:cs="Arial"/>
          <w:b/>
          <w:bCs/>
          <w:color w:val="0070C0"/>
          <w:sz w:val="24"/>
          <w:szCs w:val="24"/>
        </w:rPr>
        <w:t>. Vormid hindajale</w:t>
      </w:r>
      <w:bookmarkEnd w:id="1"/>
    </w:p>
    <w:p w:rsidR="00FA21A4" w:rsidRPr="00BC5DC7" w:rsidRDefault="00FA21A4" w:rsidP="00FA21A4">
      <w:pPr>
        <w:jc w:val="both"/>
        <w:rPr>
          <w:rFonts w:ascii="Arial" w:hAnsi="Arial" w:cs="Arial"/>
          <w:bCs/>
          <w:sz w:val="24"/>
          <w:szCs w:val="24"/>
        </w:rPr>
      </w:pPr>
    </w:p>
    <w:p w:rsidR="00FA21A4" w:rsidRPr="00BC5DC7" w:rsidRDefault="00840D26" w:rsidP="00FA21A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C07CB2" w:rsidRPr="00BC5DC7">
        <w:rPr>
          <w:rFonts w:ascii="Arial" w:hAnsi="Arial" w:cs="Arial"/>
          <w:b/>
          <w:bCs/>
          <w:sz w:val="24"/>
          <w:szCs w:val="24"/>
        </w:rPr>
        <w:t xml:space="preserve">.1. </w:t>
      </w:r>
      <w:r w:rsidR="00FA21A4" w:rsidRPr="00BC5DC7">
        <w:rPr>
          <w:rFonts w:ascii="Arial" w:hAnsi="Arial" w:cs="Arial"/>
          <w:b/>
          <w:bCs/>
          <w:sz w:val="24"/>
          <w:szCs w:val="24"/>
        </w:rPr>
        <w:t>Taotleja personaal</w:t>
      </w:r>
      <w:r w:rsidR="00C07CB2" w:rsidRPr="00BC5DC7">
        <w:rPr>
          <w:rFonts w:ascii="Arial" w:hAnsi="Arial" w:cs="Arial"/>
          <w:b/>
          <w:bCs/>
          <w:sz w:val="24"/>
          <w:szCs w:val="24"/>
        </w:rPr>
        <w:t xml:space="preserve">sed </w:t>
      </w:r>
      <w:r w:rsidR="00FA21A4" w:rsidRPr="00BC5DC7">
        <w:rPr>
          <w:rFonts w:ascii="Arial" w:hAnsi="Arial" w:cs="Arial"/>
          <w:b/>
          <w:bCs/>
          <w:sz w:val="24"/>
          <w:szCs w:val="24"/>
        </w:rPr>
        <w:t>hindamistabel</w:t>
      </w:r>
      <w:r w:rsidR="00C07CB2" w:rsidRPr="00BC5DC7">
        <w:rPr>
          <w:rFonts w:ascii="Arial" w:hAnsi="Arial" w:cs="Arial"/>
          <w:b/>
          <w:bCs/>
          <w:sz w:val="24"/>
          <w:szCs w:val="24"/>
        </w:rPr>
        <w:t>id</w:t>
      </w:r>
    </w:p>
    <w:p w:rsidR="00332E04" w:rsidRPr="00BC5DC7" w:rsidRDefault="00332E04" w:rsidP="00FA21A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83A0B" w:rsidRDefault="00681F5B" w:rsidP="00FA21A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81F5B">
        <w:rPr>
          <w:rFonts w:ascii="Arial" w:hAnsi="Arial" w:cs="Arial"/>
          <w:b/>
          <w:bCs/>
          <w:sz w:val="24"/>
          <w:szCs w:val="24"/>
        </w:rPr>
        <w:t>Vorm 1. Taotleja kompetentside hindamine. 2. etapp</w:t>
      </w:r>
    </w:p>
    <w:p w:rsidR="00FA21A4" w:rsidRPr="00BC5DC7" w:rsidRDefault="00FA21A4" w:rsidP="00FA21A4">
      <w:pPr>
        <w:jc w:val="both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Taotleja nimi:</w:t>
      </w:r>
      <w:r w:rsidR="00681F5B">
        <w:rPr>
          <w:rFonts w:ascii="Arial" w:hAnsi="Arial" w:cs="Arial"/>
          <w:sz w:val="24"/>
          <w:szCs w:val="24"/>
        </w:rPr>
        <w:tab/>
      </w:r>
      <w:r w:rsidR="00681F5B">
        <w:rPr>
          <w:rFonts w:ascii="Arial" w:hAnsi="Arial" w:cs="Arial"/>
          <w:sz w:val="24"/>
          <w:szCs w:val="24"/>
        </w:rPr>
        <w:tab/>
      </w:r>
      <w:r w:rsidR="00681F5B">
        <w:rPr>
          <w:rFonts w:ascii="Arial" w:hAnsi="Arial" w:cs="Arial"/>
          <w:sz w:val="24"/>
          <w:szCs w:val="24"/>
        </w:rPr>
        <w:tab/>
      </w:r>
      <w:r w:rsidR="00681F5B">
        <w:rPr>
          <w:rFonts w:ascii="Arial" w:hAnsi="Arial" w:cs="Arial"/>
          <w:sz w:val="24"/>
          <w:szCs w:val="24"/>
        </w:rPr>
        <w:tab/>
      </w:r>
      <w:r w:rsidR="00681F5B">
        <w:rPr>
          <w:rFonts w:ascii="Arial" w:hAnsi="Arial" w:cs="Arial"/>
          <w:sz w:val="24"/>
          <w:szCs w:val="24"/>
        </w:rPr>
        <w:tab/>
      </w:r>
      <w:r w:rsidRPr="00BC5DC7">
        <w:rPr>
          <w:rFonts w:ascii="Arial" w:hAnsi="Arial" w:cs="Arial"/>
          <w:sz w:val="24"/>
          <w:szCs w:val="24"/>
        </w:rPr>
        <w:t>Hindamise aeg:</w:t>
      </w:r>
    </w:p>
    <w:p w:rsidR="00FA21A4" w:rsidRPr="00BC5DC7" w:rsidRDefault="00FA21A4" w:rsidP="00FA21A4">
      <w:pPr>
        <w:jc w:val="both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Hindamise koht:</w:t>
      </w:r>
    </w:p>
    <w:p w:rsidR="00FA21A4" w:rsidRPr="00BC5DC7" w:rsidRDefault="00FA21A4" w:rsidP="00FA21A4">
      <w:pPr>
        <w:jc w:val="both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Hindaja:</w:t>
      </w:r>
    </w:p>
    <w:tbl>
      <w:tblPr>
        <w:tblW w:w="963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521"/>
        <w:gridCol w:w="1150"/>
        <w:gridCol w:w="1111"/>
      </w:tblGrid>
      <w:tr w:rsidR="00573B87" w:rsidRPr="00BC5DC7" w:rsidTr="00B33E61">
        <w:tc>
          <w:tcPr>
            <w:tcW w:w="850" w:type="dxa"/>
            <w:vMerge w:val="restart"/>
          </w:tcPr>
          <w:p w:rsidR="00573B87" w:rsidRPr="00BC5DC7" w:rsidRDefault="00B33E61" w:rsidP="00B33E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HKr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vMerge w:val="restart"/>
            <w:shd w:val="clear" w:color="auto" w:fill="auto"/>
            <w:vAlign w:val="center"/>
          </w:tcPr>
          <w:p w:rsidR="00573B87" w:rsidRPr="00BC5DC7" w:rsidRDefault="00573B87" w:rsidP="00FA2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Hindamiskriteerium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573B87" w:rsidRPr="00BC5DC7" w:rsidRDefault="00573B87" w:rsidP="00573B87">
            <w:pPr>
              <w:ind w:left="601" w:hanging="6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Hinnang</w:t>
            </w:r>
          </w:p>
        </w:tc>
      </w:tr>
      <w:tr w:rsidR="00573B87" w:rsidRPr="00BC5DC7" w:rsidTr="00B33E61">
        <w:tc>
          <w:tcPr>
            <w:tcW w:w="850" w:type="dxa"/>
            <w:vMerge/>
          </w:tcPr>
          <w:p w:rsidR="00573B87" w:rsidRPr="00BC5DC7" w:rsidRDefault="00573B87" w:rsidP="00FA21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573B87" w:rsidRPr="00BC5DC7" w:rsidRDefault="00573B87" w:rsidP="00FA21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573B87" w:rsidRPr="00BC5DC7" w:rsidRDefault="00573B87" w:rsidP="00FA21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Täidetud</w:t>
            </w:r>
          </w:p>
        </w:tc>
        <w:tc>
          <w:tcPr>
            <w:tcW w:w="1111" w:type="dxa"/>
            <w:shd w:val="clear" w:color="auto" w:fill="auto"/>
          </w:tcPr>
          <w:p w:rsidR="00573B87" w:rsidRPr="00BC5DC7" w:rsidRDefault="00573B87" w:rsidP="00FA21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Mitte täidetud</w:t>
            </w:r>
          </w:p>
        </w:tc>
      </w:tr>
      <w:tr w:rsidR="00681F5B" w:rsidRPr="00BC5DC7" w:rsidTr="00B33E61">
        <w:tc>
          <w:tcPr>
            <w:tcW w:w="850" w:type="dxa"/>
          </w:tcPr>
          <w:p w:rsidR="00681F5B" w:rsidRPr="00BC5DC7" w:rsidRDefault="00681F5B" w:rsidP="007C219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81F5B" w:rsidRPr="00681F5B" w:rsidRDefault="00681F5B" w:rsidP="00681F5B">
            <w:pPr>
              <w:ind w:left="128"/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</w:pPr>
            <w:r w:rsidRPr="00681F5B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planeerib oma tööd vastavalt retseptidele ja hindajate korraldustele.</w:t>
            </w:r>
            <w:r w:rsidRPr="00681F5B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ab/>
            </w:r>
            <w:r w:rsidRPr="00681F5B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ab/>
            </w:r>
          </w:p>
        </w:tc>
        <w:tc>
          <w:tcPr>
            <w:tcW w:w="1150" w:type="dxa"/>
            <w:shd w:val="clear" w:color="auto" w:fill="auto"/>
          </w:tcPr>
          <w:p w:rsidR="00681F5B" w:rsidRPr="00BC5DC7" w:rsidRDefault="00681F5B" w:rsidP="00681F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681F5B" w:rsidRPr="00BC5DC7" w:rsidRDefault="00681F5B" w:rsidP="00681F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197" w:rsidRPr="00BC5DC7" w:rsidTr="00B33E61">
        <w:tc>
          <w:tcPr>
            <w:tcW w:w="850" w:type="dxa"/>
          </w:tcPr>
          <w:p w:rsidR="00E40197" w:rsidRPr="00BC5DC7" w:rsidRDefault="00E40197" w:rsidP="007C219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E40197" w:rsidRPr="00681F5B" w:rsidRDefault="00E40197" w:rsidP="00B33E61">
            <w:pPr>
              <w:ind w:left="128"/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</w:pPr>
            <w:r w:rsidRPr="00681F5B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peab kinni tööde ajakavast, jälgides samal ajal toiduseadusest tulenevaid töö- ja tuleohutusnõudeid; vastutab enda ja kaastöötajate turvalisuse eest;</w:t>
            </w:r>
          </w:p>
        </w:tc>
        <w:tc>
          <w:tcPr>
            <w:tcW w:w="1150" w:type="dxa"/>
            <w:shd w:val="clear" w:color="auto" w:fill="auto"/>
          </w:tcPr>
          <w:p w:rsidR="00E40197" w:rsidRPr="00BC5DC7" w:rsidRDefault="00E40197" w:rsidP="00ED21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E40197" w:rsidRPr="00BC5DC7" w:rsidRDefault="00E40197" w:rsidP="00ED21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F5B" w:rsidRPr="00BC5DC7" w:rsidTr="00B33E61">
        <w:tc>
          <w:tcPr>
            <w:tcW w:w="850" w:type="dxa"/>
          </w:tcPr>
          <w:p w:rsidR="00681F5B" w:rsidRPr="00BC5DC7" w:rsidRDefault="00681F5B" w:rsidP="007C219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81F5B" w:rsidRPr="00681F5B" w:rsidRDefault="00681F5B" w:rsidP="00681F5B">
            <w:pPr>
              <w:ind w:left="128"/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</w:pPr>
            <w:r w:rsidRPr="00681F5B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 xml:space="preserve">kaalub toiduained lähtuvalt tehnoloogilisest kaardist; kasutab ressursse otstarbekalt ja keskkonda säästes </w:t>
            </w:r>
          </w:p>
        </w:tc>
        <w:tc>
          <w:tcPr>
            <w:tcW w:w="1150" w:type="dxa"/>
            <w:shd w:val="clear" w:color="auto" w:fill="auto"/>
          </w:tcPr>
          <w:p w:rsidR="00681F5B" w:rsidRPr="00BC5DC7" w:rsidRDefault="00681F5B" w:rsidP="00681F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681F5B" w:rsidRPr="00BC5DC7" w:rsidRDefault="00681F5B" w:rsidP="00681F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F5B" w:rsidRPr="00BC5DC7" w:rsidTr="00B33E61">
        <w:tc>
          <w:tcPr>
            <w:tcW w:w="850" w:type="dxa"/>
          </w:tcPr>
          <w:p w:rsidR="00681F5B" w:rsidRPr="00BC5DC7" w:rsidRDefault="00681F5B" w:rsidP="007C219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81F5B" w:rsidRPr="00681F5B" w:rsidRDefault="00681F5B" w:rsidP="00681F5B">
            <w:pPr>
              <w:ind w:left="128"/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</w:pPr>
            <w:r w:rsidRPr="00681F5B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eeltöötleb toiduaineid, kasutades asjakohaseid köögitöö tehnikaid, töövahendeid ja seadmeid;</w:t>
            </w:r>
          </w:p>
        </w:tc>
        <w:tc>
          <w:tcPr>
            <w:tcW w:w="1150" w:type="dxa"/>
            <w:shd w:val="clear" w:color="auto" w:fill="auto"/>
          </w:tcPr>
          <w:p w:rsidR="00681F5B" w:rsidRPr="00BC5DC7" w:rsidRDefault="00681F5B" w:rsidP="00681F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681F5B" w:rsidRPr="00BC5DC7" w:rsidRDefault="00681F5B" w:rsidP="00681F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F5B" w:rsidRPr="00BC5DC7" w:rsidTr="00B33E61">
        <w:tc>
          <w:tcPr>
            <w:tcW w:w="850" w:type="dxa"/>
          </w:tcPr>
          <w:p w:rsidR="00681F5B" w:rsidRPr="00BC5DC7" w:rsidRDefault="00681F5B" w:rsidP="007C219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81F5B" w:rsidRPr="00681F5B" w:rsidRDefault="00681F5B" w:rsidP="00681F5B">
            <w:pPr>
              <w:ind w:left="128"/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</w:pPr>
            <w:r w:rsidRPr="00681F5B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valmistab ette ja hoiab korras oma töökoha, lähtudes tööülesannetest ning hügieeni- ja tööohutuse nõuetest;</w:t>
            </w:r>
          </w:p>
        </w:tc>
        <w:tc>
          <w:tcPr>
            <w:tcW w:w="1150" w:type="dxa"/>
            <w:shd w:val="clear" w:color="auto" w:fill="auto"/>
          </w:tcPr>
          <w:p w:rsidR="00681F5B" w:rsidRPr="00BC5DC7" w:rsidRDefault="00681F5B" w:rsidP="00681F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681F5B" w:rsidRPr="00BC5DC7" w:rsidRDefault="00681F5B" w:rsidP="00681F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F5B" w:rsidRPr="00BC5DC7" w:rsidTr="00B33E61">
        <w:tc>
          <w:tcPr>
            <w:tcW w:w="850" w:type="dxa"/>
          </w:tcPr>
          <w:p w:rsidR="00681F5B" w:rsidRPr="00BC5DC7" w:rsidRDefault="00681F5B" w:rsidP="007C219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81F5B" w:rsidRPr="00681F5B" w:rsidRDefault="00681F5B" w:rsidP="00681F5B">
            <w:pPr>
              <w:ind w:left="128"/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</w:pPr>
            <w:r w:rsidRPr="00681F5B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valmistab puljongeid või suppe vastavalt tehnoloogilisele kaardile ning kasutades sobivaid töövahendeid ja seadmeid;</w:t>
            </w:r>
          </w:p>
        </w:tc>
        <w:tc>
          <w:tcPr>
            <w:tcW w:w="1150" w:type="dxa"/>
            <w:shd w:val="clear" w:color="auto" w:fill="auto"/>
          </w:tcPr>
          <w:p w:rsidR="00681F5B" w:rsidRPr="00BC5DC7" w:rsidRDefault="00681F5B" w:rsidP="00681F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681F5B" w:rsidRPr="00BC5DC7" w:rsidRDefault="00681F5B" w:rsidP="00681F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F5B" w:rsidRPr="00BC5DC7" w:rsidTr="00B33E61">
        <w:tc>
          <w:tcPr>
            <w:tcW w:w="850" w:type="dxa"/>
          </w:tcPr>
          <w:p w:rsidR="00681F5B" w:rsidRPr="00BC5DC7" w:rsidRDefault="00681F5B" w:rsidP="007C219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81F5B" w:rsidRPr="00681F5B" w:rsidRDefault="00681F5B" w:rsidP="00681F5B">
            <w:pPr>
              <w:ind w:left="128"/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</w:pPr>
            <w:r w:rsidRPr="00681F5B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valmistab kastmeid, sh sooje põhikastmetest tuletatud kastmeid vastavalt tehnoloogilisele kaardile ja ning kasutades sobivaid töövahendeid ja seadmeid;</w:t>
            </w:r>
          </w:p>
        </w:tc>
        <w:tc>
          <w:tcPr>
            <w:tcW w:w="1150" w:type="dxa"/>
            <w:shd w:val="clear" w:color="auto" w:fill="auto"/>
          </w:tcPr>
          <w:p w:rsidR="00681F5B" w:rsidRPr="00BC5DC7" w:rsidRDefault="00681F5B" w:rsidP="00681F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681F5B" w:rsidRPr="00BC5DC7" w:rsidRDefault="00681F5B" w:rsidP="00681F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F5B" w:rsidRPr="00BC5DC7" w:rsidTr="00B33E61">
        <w:tc>
          <w:tcPr>
            <w:tcW w:w="850" w:type="dxa"/>
          </w:tcPr>
          <w:p w:rsidR="00681F5B" w:rsidRPr="00BC5DC7" w:rsidRDefault="00681F5B" w:rsidP="007C219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81F5B" w:rsidRPr="00681F5B" w:rsidRDefault="00681F5B" w:rsidP="00E40197">
            <w:pPr>
              <w:ind w:left="128"/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</w:pPr>
            <w:r w:rsidRPr="00681F5B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 xml:space="preserve">valmistab </w:t>
            </w:r>
            <w:proofErr w:type="spellStart"/>
            <w:r w:rsidR="00E4019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pearoa</w:t>
            </w:r>
            <w:proofErr w:type="spellEnd"/>
            <w:r w:rsidRPr="00681F5B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 xml:space="preserve"> lihast, linnulihast või kalast vastavalt tehnoloogilisele kaardile ning kasutades sobivaid töövahendeid ja seadmeid;</w:t>
            </w:r>
          </w:p>
        </w:tc>
        <w:tc>
          <w:tcPr>
            <w:tcW w:w="1150" w:type="dxa"/>
            <w:shd w:val="clear" w:color="auto" w:fill="auto"/>
          </w:tcPr>
          <w:p w:rsidR="00681F5B" w:rsidRPr="00BC5DC7" w:rsidRDefault="00681F5B" w:rsidP="00681F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681F5B" w:rsidRPr="00BC5DC7" w:rsidRDefault="00681F5B" w:rsidP="00681F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F5B" w:rsidRPr="00BC5DC7" w:rsidTr="00B33E61">
        <w:tc>
          <w:tcPr>
            <w:tcW w:w="850" w:type="dxa"/>
          </w:tcPr>
          <w:p w:rsidR="00681F5B" w:rsidRPr="00BC5DC7" w:rsidRDefault="00681F5B" w:rsidP="007C219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81F5B" w:rsidRPr="00681F5B" w:rsidRDefault="00681F5B" w:rsidP="00681F5B">
            <w:pPr>
              <w:ind w:left="128"/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</w:pPr>
            <w:r w:rsidRPr="00681F5B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valmistab toite ja</w:t>
            </w:r>
            <w:r w:rsidR="00E40197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/või</w:t>
            </w:r>
            <w:r w:rsidRPr="00681F5B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 xml:space="preserve"> lisandeid aed- ja teraviljadest ning metsaandidest vastavalt tehnoloogilisele kaardile ning kasutades sobivaid töövahendeid ja seadmeid;</w:t>
            </w:r>
          </w:p>
        </w:tc>
        <w:tc>
          <w:tcPr>
            <w:tcW w:w="1150" w:type="dxa"/>
            <w:shd w:val="clear" w:color="auto" w:fill="auto"/>
          </w:tcPr>
          <w:p w:rsidR="00681F5B" w:rsidRPr="00BC5DC7" w:rsidRDefault="00681F5B" w:rsidP="00681F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681F5B" w:rsidRPr="00BC5DC7" w:rsidRDefault="00681F5B" w:rsidP="00681F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F5B" w:rsidRPr="00BC5DC7" w:rsidTr="00B33E61">
        <w:tc>
          <w:tcPr>
            <w:tcW w:w="850" w:type="dxa"/>
          </w:tcPr>
          <w:p w:rsidR="00681F5B" w:rsidRPr="00BC5DC7" w:rsidRDefault="00681F5B" w:rsidP="007C219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81F5B" w:rsidRPr="00681F5B" w:rsidRDefault="00681F5B" w:rsidP="00681F5B">
            <w:pPr>
              <w:ind w:left="128"/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</w:pPr>
            <w:r w:rsidRPr="00681F5B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valmistab külmi, külmutatud või kuumi magustoite vastavalt tehnoloogilisele kaardile ning kasutades sobivaid töövahendeid ja seadmeid;</w:t>
            </w:r>
          </w:p>
        </w:tc>
        <w:tc>
          <w:tcPr>
            <w:tcW w:w="1150" w:type="dxa"/>
            <w:shd w:val="clear" w:color="auto" w:fill="auto"/>
          </w:tcPr>
          <w:p w:rsidR="00681F5B" w:rsidRPr="00BC5DC7" w:rsidRDefault="00681F5B" w:rsidP="00681F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681F5B" w:rsidRPr="00BC5DC7" w:rsidRDefault="00681F5B" w:rsidP="00681F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F5B" w:rsidRPr="00BC5DC7" w:rsidTr="00B33E61">
        <w:tc>
          <w:tcPr>
            <w:tcW w:w="850" w:type="dxa"/>
          </w:tcPr>
          <w:p w:rsidR="00681F5B" w:rsidRPr="00BC5DC7" w:rsidRDefault="00681F5B" w:rsidP="007C219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81F5B" w:rsidRPr="00681F5B" w:rsidRDefault="00681F5B" w:rsidP="00681F5B">
            <w:pPr>
              <w:ind w:left="128"/>
              <w:rPr>
                <w:rFonts w:ascii="Arial" w:hAnsi="Arial" w:cs="Arial"/>
              </w:rPr>
            </w:pPr>
            <w:r w:rsidRPr="00681F5B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 xml:space="preserve">vormistab toiduportsjonid vastavalt tehnoloogilisele kaardile ja ajastab toitude valmimise vastavalt plaanile. </w:t>
            </w:r>
          </w:p>
        </w:tc>
        <w:tc>
          <w:tcPr>
            <w:tcW w:w="1150" w:type="dxa"/>
            <w:shd w:val="clear" w:color="auto" w:fill="auto"/>
          </w:tcPr>
          <w:p w:rsidR="00681F5B" w:rsidRPr="00BC5DC7" w:rsidRDefault="00681F5B" w:rsidP="00681F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681F5B" w:rsidRPr="00BC5DC7" w:rsidRDefault="00681F5B" w:rsidP="00681F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F5B" w:rsidRPr="00BC5DC7" w:rsidTr="00B33E61">
        <w:tc>
          <w:tcPr>
            <w:tcW w:w="850" w:type="dxa"/>
          </w:tcPr>
          <w:p w:rsidR="00681F5B" w:rsidRPr="00BC5DC7" w:rsidRDefault="00681F5B" w:rsidP="007C2190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81F5B" w:rsidRPr="00681F5B" w:rsidRDefault="00681F5B" w:rsidP="00681F5B">
            <w:pPr>
              <w:ind w:left="128"/>
              <w:rPr>
                <w:rFonts w:ascii="Arial" w:hAnsi="Arial" w:cs="Arial"/>
                <w:sz w:val="24"/>
                <w:szCs w:val="24"/>
              </w:rPr>
            </w:pPr>
            <w:r w:rsidRPr="00681F5B">
              <w:rPr>
                <w:rFonts w:ascii="Arial" w:hAnsi="Arial" w:cs="Arial"/>
                <w:sz w:val="24"/>
                <w:szCs w:val="24"/>
              </w:rPr>
              <w:t>on ettevõtlik, kohaneb oma töös muutuvate oludega, töötab tulemuslikult pingelises olukorras ja kontrollib oma emotsioone;</w:t>
            </w:r>
          </w:p>
        </w:tc>
        <w:tc>
          <w:tcPr>
            <w:tcW w:w="1150" w:type="dxa"/>
            <w:shd w:val="clear" w:color="auto" w:fill="auto"/>
          </w:tcPr>
          <w:p w:rsidR="00681F5B" w:rsidRPr="00BC5DC7" w:rsidRDefault="00681F5B" w:rsidP="00DA6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681F5B" w:rsidRPr="00BC5DC7" w:rsidRDefault="00681F5B" w:rsidP="00DA6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F5B" w:rsidRPr="00BC5DC7" w:rsidTr="00B33E61">
        <w:tc>
          <w:tcPr>
            <w:tcW w:w="850" w:type="dxa"/>
          </w:tcPr>
          <w:p w:rsidR="00681F5B" w:rsidRPr="00BC5DC7" w:rsidRDefault="00681F5B" w:rsidP="007C2190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81F5B" w:rsidRPr="00681F5B" w:rsidRDefault="00681F5B" w:rsidP="00681F5B">
            <w:pPr>
              <w:ind w:left="128"/>
              <w:rPr>
                <w:rFonts w:ascii="Arial" w:hAnsi="Arial" w:cs="Arial"/>
                <w:sz w:val="24"/>
                <w:szCs w:val="24"/>
              </w:rPr>
            </w:pPr>
            <w:r w:rsidRPr="00681F5B">
              <w:rPr>
                <w:rFonts w:ascii="Arial" w:hAnsi="Arial" w:cs="Arial"/>
                <w:sz w:val="24"/>
                <w:szCs w:val="24"/>
              </w:rPr>
              <w:t>analüüsib tagasisidet ning langetab asjakohaseid otsuseid</w:t>
            </w:r>
          </w:p>
        </w:tc>
        <w:tc>
          <w:tcPr>
            <w:tcW w:w="1150" w:type="dxa"/>
            <w:shd w:val="clear" w:color="auto" w:fill="auto"/>
          </w:tcPr>
          <w:p w:rsidR="00681F5B" w:rsidRPr="00BC5DC7" w:rsidRDefault="00681F5B" w:rsidP="00DA6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681F5B" w:rsidRPr="00BC5DC7" w:rsidRDefault="00681F5B" w:rsidP="00DA6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D26" w:rsidRPr="00BC5DC7" w:rsidTr="00B33E61">
        <w:tc>
          <w:tcPr>
            <w:tcW w:w="850" w:type="dxa"/>
          </w:tcPr>
          <w:p w:rsidR="00840D26" w:rsidRPr="00BC5DC7" w:rsidRDefault="00840D26" w:rsidP="007C2190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840D26" w:rsidRPr="00681F5B" w:rsidRDefault="00377738" w:rsidP="00840D26">
            <w:pPr>
              <w:ind w:left="128"/>
              <w:rPr>
                <w:rFonts w:ascii="Arial" w:hAnsi="Arial" w:cs="Arial"/>
                <w:sz w:val="24"/>
                <w:szCs w:val="24"/>
              </w:rPr>
            </w:pPr>
            <w:r w:rsidRPr="00840D26">
              <w:rPr>
                <w:rFonts w:ascii="Arial" w:hAnsi="Arial" w:cs="Arial"/>
                <w:sz w:val="24"/>
                <w:szCs w:val="24"/>
              </w:rPr>
              <w:t>katab laua ja teeb ettevalmistustöö lähtuvalt tööülesandest.</w:t>
            </w:r>
          </w:p>
        </w:tc>
        <w:tc>
          <w:tcPr>
            <w:tcW w:w="1150" w:type="dxa"/>
            <w:shd w:val="clear" w:color="auto" w:fill="auto"/>
          </w:tcPr>
          <w:p w:rsidR="00840D26" w:rsidRPr="00BC5DC7" w:rsidRDefault="00840D26" w:rsidP="00DA6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840D26" w:rsidRPr="00BC5DC7" w:rsidRDefault="00840D26" w:rsidP="00DA6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D26" w:rsidRPr="00BC5DC7" w:rsidTr="00B33E61">
        <w:tc>
          <w:tcPr>
            <w:tcW w:w="850" w:type="dxa"/>
          </w:tcPr>
          <w:p w:rsidR="00840D26" w:rsidRPr="00BC5DC7" w:rsidRDefault="00840D26" w:rsidP="007C2190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840D26" w:rsidRPr="00840D26" w:rsidRDefault="00377738" w:rsidP="00B33E61">
            <w:pPr>
              <w:ind w:left="128"/>
              <w:rPr>
                <w:rFonts w:ascii="Arial" w:hAnsi="Arial" w:cs="Arial"/>
                <w:sz w:val="24"/>
                <w:szCs w:val="24"/>
              </w:rPr>
            </w:pPr>
            <w:r w:rsidRPr="00840D26">
              <w:rPr>
                <w:rFonts w:ascii="Arial" w:hAnsi="Arial" w:cs="Arial"/>
                <w:sz w:val="24"/>
                <w:szCs w:val="24"/>
              </w:rPr>
              <w:t xml:space="preserve">teenindab kliente kogu toidukorra jooksul, </w:t>
            </w:r>
            <w:r>
              <w:rPr>
                <w:rFonts w:ascii="Arial" w:hAnsi="Arial" w:cs="Arial"/>
                <w:sz w:val="24"/>
                <w:szCs w:val="24"/>
              </w:rPr>
              <w:t>serveerib</w:t>
            </w:r>
            <w:r w:rsidRPr="00840D26">
              <w:rPr>
                <w:rFonts w:ascii="Arial" w:hAnsi="Arial" w:cs="Arial"/>
                <w:sz w:val="24"/>
                <w:szCs w:val="24"/>
              </w:rPr>
              <w:t xml:space="preserve"> toidud tehnoloogilises kaardis ettenähtud temperatuuril ja koguses.</w:t>
            </w:r>
          </w:p>
        </w:tc>
        <w:tc>
          <w:tcPr>
            <w:tcW w:w="1150" w:type="dxa"/>
            <w:shd w:val="clear" w:color="auto" w:fill="auto"/>
          </w:tcPr>
          <w:p w:rsidR="00840D26" w:rsidRPr="00BC5DC7" w:rsidRDefault="00840D26" w:rsidP="00DA6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840D26" w:rsidRPr="00BC5DC7" w:rsidRDefault="00840D26" w:rsidP="00DA6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D26" w:rsidRPr="00BC5DC7" w:rsidTr="00B33E61">
        <w:tc>
          <w:tcPr>
            <w:tcW w:w="850" w:type="dxa"/>
          </w:tcPr>
          <w:p w:rsidR="00840D26" w:rsidRPr="00BC5DC7" w:rsidRDefault="00840D26" w:rsidP="007C2190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840D26" w:rsidRPr="00840D26" w:rsidRDefault="00377738" w:rsidP="00B33E61">
            <w:pPr>
              <w:ind w:left="128"/>
              <w:rPr>
                <w:rFonts w:ascii="Arial" w:hAnsi="Arial" w:cs="Arial"/>
                <w:sz w:val="24"/>
                <w:szCs w:val="24"/>
              </w:rPr>
            </w:pPr>
            <w:r w:rsidRPr="00840D26">
              <w:rPr>
                <w:rFonts w:ascii="Arial" w:hAnsi="Arial" w:cs="Arial"/>
                <w:sz w:val="24"/>
                <w:szCs w:val="24"/>
              </w:rPr>
              <w:t>esitleb eesti  ja ühes võõrkeeles menüüs olevaid toite suuliselt klientidele</w:t>
            </w:r>
          </w:p>
        </w:tc>
        <w:tc>
          <w:tcPr>
            <w:tcW w:w="1150" w:type="dxa"/>
            <w:shd w:val="clear" w:color="auto" w:fill="auto"/>
          </w:tcPr>
          <w:p w:rsidR="00840D26" w:rsidRPr="00BC5DC7" w:rsidRDefault="00840D26" w:rsidP="00DA6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840D26" w:rsidRPr="00BC5DC7" w:rsidRDefault="00840D26" w:rsidP="00DA67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4976" w:rsidRPr="00BC5DC7" w:rsidRDefault="00444976" w:rsidP="00FA21A4">
      <w:pPr>
        <w:jc w:val="both"/>
        <w:rPr>
          <w:rFonts w:ascii="Arial" w:hAnsi="Arial" w:cs="Arial"/>
          <w:sz w:val="24"/>
          <w:szCs w:val="24"/>
        </w:rPr>
      </w:pPr>
    </w:p>
    <w:p w:rsidR="00FA21A4" w:rsidRPr="00BC5DC7" w:rsidRDefault="00FA21A4" w:rsidP="00FA21A4">
      <w:pPr>
        <w:jc w:val="both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Hindamistulemus: Positiivne / Negatiivne</w:t>
      </w:r>
    </w:p>
    <w:p w:rsidR="00ED1E70" w:rsidRPr="00BC5DC7" w:rsidRDefault="00FA21A4" w:rsidP="00FA21A4">
      <w:pPr>
        <w:jc w:val="both"/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lastRenderedPageBreak/>
        <w:t>Tagasiside taotlejale:</w:t>
      </w:r>
      <w:r w:rsidR="00840D26">
        <w:rPr>
          <w:rFonts w:ascii="Arial" w:hAnsi="Arial" w:cs="Arial"/>
          <w:sz w:val="24"/>
          <w:szCs w:val="24"/>
        </w:rPr>
        <w:t xml:space="preserve"> </w:t>
      </w:r>
    </w:p>
    <w:p w:rsidR="00C07CB2" w:rsidRPr="00BC5DC7" w:rsidRDefault="000F7AA4" w:rsidP="00C07CB2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BC5DC7">
        <w:rPr>
          <w:rFonts w:ascii="Arial" w:hAnsi="Arial" w:cs="Arial"/>
          <w:b/>
          <w:bCs/>
          <w:color w:val="0070C0"/>
          <w:sz w:val="24"/>
          <w:szCs w:val="24"/>
        </w:rPr>
        <w:br w:type="page"/>
      </w:r>
      <w:r w:rsidR="00840D26">
        <w:rPr>
          <w:rFonts w:ascii="Arial" w:hAnsi="Arial" w:cs="Arial"/>
          <w:b/>
          <w:bCs/>
          <w:color w:val="0070C0"/>
          <w:sz w:val="24"/>
          <w:szCs w:val="24"/>
        </w:rPr>
        <w:lastRenderedPageBreak/>
        <w:t>6</w:t>
      </w:r>
      <w:r w:rsidR="00C07CB2" w:rsidRPr="00BC5DC7">
        <w:rPr>
          <w:rFonts w:ascii="Arial" w:hAnsi="Arial" w:cs="Arial"/>
          <w:b/>
          <w:bCs/>
          <w:color w:val="0070C0"/>
          <w:sz w:val="24"/>
          <w:szCs w:val="24"/>
        </w:rPr>
        <w:t>.2. Hindamisprotokoll</w:t>
      </w:r>
      <w:r w:rsidR="00053055" w:rsidRPr="00BC5DC7">
        <w:rPr>
          <w:rFonts w:ascii="Arial" w:hAnsi="Arial" w:cs="Arial"/>
          <w:b/>
          <w:bCs/>
          <w:color w:val="0070C0"/>
          <w:sz w:val="24"/>
          <w:szCs w:val="24"/>
        </w:rPr>
        <w:t>id</w:t>
      </w:r>
    </w:p>
    <w:p w:rsidR="00C07CB2" w:rsidRPr="00BC5DC7" w:rsidRDefault="00C07CB2" w:rsidP="00FA21A4">
      <w:pPr>
        <w:jc w:val="both"/>
        <w:rPr>
          <w:rFonts w:ascii="Arial" w:hAnsi="Arial" w:cs="Arial"/>
          <w:b/>
          <w:sz w:val="24"/>
          <w:szCs w:val="24"/>
        </w:rPr>
      </w:pPr>
    </w:p>
    <w:p w:rsidR="00AB025E" w:rsidRPr="00BC5DC7" w:rsidRDefault="00AB025E" w:rsidP="00FA21A4">
      <w:pPr>
        <w:jc w:val="both"/>
        <w:rPr>
          <w:rFonts w:ascii="Arial" w:hAnsi="Arial" w:cs="Arial"/>
          <w:b/>
          <w:sz w:val="24"/>
          <w:szCs w:val="24"/>
        </w:rPr>
      </w:pPr>
    </w:p>
    <w:p w:rsidR="00ED1E70" w:rsidRPr="00BC5DC7" w:rsidRDefault="00ED1E70" w:rsidP="00FA21A4">
      <w:pPr>
        <w:jc w:val="both"/>
        <w:rPr>
          <w:rFonts w:ascii="Arial" w:hAnsi="Arial" w:cs="Arial"/>
          <w:b/>
          <w:sz w:val="24"/>
          <w:szCs w:val="24"/>
        </w:rPr>
      </w:pPr>
      <w:r w:rsidRPr="00BC5DC7">
        <w:rPr>
          <w:rFonts w:ascii="Arial" w:hAnsi="Arial" w:cs="Arial"/>
          <w:b/>
          <w:sz w:val="24"/>
          <w:szCs w:val="24"/>
        </w:rPr>
        <w:t xml:space="preserve">Vorm </w:t>
      </w:r>
      <w:r w:rsidR="00840D26">
        <w:rPr>
          <w:rFonts w:ascii="Arial" w:hAnsi="Arial" w:cs="Arial"/>
          <w:b/>
          <w:sz w:val="24"/>
          <w:szCs w:val="24"/>
        </w:rPr>
        <w:t>2</w:t>
      </w:r>
      <w:r w:rsidRPr="00BC5DC7">
        <w:rPr>
          <w:rFonts w:ascii="Arial" w:hAnsi="Arial" w:cs="Arial"/>
          <w:b/>
          <w:sz w:val="24"/>
          <w:szCs w:val="24"/>
        </w:rPr>
        <w:t>. Hindamisprotokoll</w:t>
      </w:r>
    </w:p>
    <w:p w:rsidR="005B462F" w:rsidRPr="00BC5DC7" w:rsidRDefault="005B462F" w:rsidP="005B462F">
      <w:pPr>
        <w:keepNext/>
        <w:spacing w:before="240" w:after="60"/>
        <w:outlineLvl w:val="0"/>
        <w:rPr>
          <w:rFonts w:ascii="Arial" w:hAnsi="Arial" w:cs="Arial"/>
          <w:b/>
          <w:bCs/>
          <w:sz w:val="24"/>
          <w:szCs w:val="24"/>
        </w:rPr>
      </w:pPr>
      <w:bookmarkStart w:id="2" w:name="_Ref354994710"/>
      <w:r w:rsidRPr="00BC5DC7">
        <w:rPr>
          <w:rFonts w:ascii="Arial" w:hAnsi="Arial" w:cs="Arial"/>
          <w:b/>
          <w:bCs/>
          <w:kern w:val="32"/>
          <w:sz w:val="24"/>
          <w:szCs w:val="24"/>
        </w:rPr>
        <w:t>HINDAMISPROTOKOLL</w:t>
      </w:r>
      <w:bookmarkEnd w:id="2"/>
      <w:r w:rsidRPr="00BC5DC7">
        <w:rPr>
          <w:rFonts w:ascii="Arial" w:hAnsi="Arial" w:cs="Arial"/>
          <w:b/>
          <w:bCs/>
          <w:kern w:val="32"/>
          <w:sz w:val="24"/>
          <w:szCs w:val="24"/>
        </w:rPr>
        <w:fldChar w:fldCharType="begin"/>
      </w:r>
      <w:r w:rsidRPr="00BC5DC7">
        <w:rPr>
          <w:rFonts w:ascii="Arial" w:hAnsi="Arial" w:cs="Arial"/>
          <w:b/>
          <w:bCs/>
          <w:kern w:val="32"/>
          <w:sz w:val="24"/>
          <w:szCs w:val="24"/>
        </w:rPr>
        <w:instrText xml:space="preserve"> XE "HINDAMISPROTOKOLL" </w:instrText>
      </w:r>
      <w:r w:rsidRPr="00BC5DC7">
        <w:rPr>
          <w:rFonts w:ascii="Arial" w:hAnsi="Arial" w:cs="Arial"/>
          <w:b/>
          <w:bCs/>
          <w:kern w:val="32"/>
          <w:sz w:val="24"/>
          <w:szCs w:val="24"/>
        </w:rPr>
        <w:fldChar w:fldCharType="end"/>
      </w:r>
      <w:r w:rsidRPr="00BC5DC7">
        <w:rPr>
          <w:rFonts w:ascii="Arial" w:hAnsi="Arial" w:cs="Arial"/>
          <w:b/>
          <w:bCs/>
          <w:kern w:val="32"/>
          <w:sz w:val="24"/>
          <w:szCs w:val="24"/>
        </w:rPr>
        <w:tab/>
      </w:r>
      <w:r w:rsidRPr="00BC5DC7">
        <w:rPr>
          <w:rFonts w:ascii="Arial" w:hAnsi="Arial" w:cs="Arial"/>
          <w:b/>
          <w:bCs/>
          <w:kern w:val="32"/>
          <w:sz w:val="24"/>
          <w:szCs w:val="24"/>
        </w:rPr>
        <w:tab/>
      </w:r>
      <w:r w:rsidRPr="00BC5DC7">
        <w:rPr>
          <w:rFonts w:ascii="Arial" w:hAnsi="Arial" w:cs="Arial"/>
          <w:b/>
          <w:bCs/>
          <w:kern w:val="32"/>
          <w:sz w:val="24"/>
          <w:szCs w:val="24"/>
        </w:rPr>
        <w:tab/>
      </w:r>
      <w:r w:rsidR="00D34409" w:rsidRPr="00BC5DC7">
        <w:rPr>
          <w:rFonts w:ascii="Arial" w:hAnsi="Arial" w:cs="Arial"/>
          <w:b/>
          <w:bCs/>
          <w:color w:val="E36C0A" w:themeColor="accent6" w:themeShade="BF"/>
          <w:kern w:val="32"/>
          <w:sz w:val="24"/>
          <w:szCs w:val="24"/>
        </w:rPr>
        <w:t>digitaalne</w:t>
      </w:r>
      <w:r w:rsidRPr="00BC5DC7">
        <w:rPr>
          <w:rFonts w:ascii="Arial" w:hAnsi="Arial" w:cs="Arial"/>
          <w:b/>
          <w:bCs/>
          <w:sz w:val="24"/>
          <w:szCs w:val="24"/>
        </w:rPr>
        <w:tab/>
      </w:r>
    </w:p>
    <w:p w:rsidR="005B462F" w:rsidRPr="00BC5DC7" w:rsidRDefault="005B462F" w:rsidP="005B462F">
      <w:pPr>
        <w:rPr>
          <w:rFonts w:ascii="Arial" w:hAnsi="Arial" w:cs="Arial"/>
          <w:b/>
          <w:bCs/>
          <w:sz w:val="24"/>
          <w:szCs w:val="24"/>
        </w:rPr>
      </w:pPr>
    </w:p>
    <w:p w:rsidR="005B462F" w:rsidRPr="00BC5DC7" w:rsidRDefault="00444976" w:rsidP="005B462F">
      <w:p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bCs/>
          <w:sz w:val="24"/>
          <w:szCs w:val="24"/>
        </w:rPr>
        <w:t xml:space="preserve">(Nt) </w:t>
      </w:r>
      <w:r w:rsidR="005B462F" w:rsidRPr="00BC5DC7">
        <w:rPr>
          <w:rFonts w:ascii="Arial" w:hAnsi="Arial" w:cs="Arial"/>
          <w:bCs/>
          <w:sz w:val="24"/>
          <w:szCs w:val="24"/>
        </w:rPr>
        <w:t>Tallinn</w:t>
      </w:r>
      <w:r w:rsidR="005B462F" w:rsidRPr="00BC5DC7">
        <w:rPr>
          <w:rFonts w:ascii="Arial" w:hAnsi="Arial" w:cs="Arial"/>
          <w:b/>
          <w:bCs/>
          <w:sz w:val="24"/>
          <w:szCs w:val="24"/>
        </w:rPr>
        <w:tab/>
      </w:r>
      <w:r w:rsidR="005B462F" w:rsidRPr="00BC5DC7">
        <w:rPr>
          <w:rFonts w:ascii="Arial" w:hAnsi="Arial" w:cs="Arial"/>
          <w:b/>
          <w:bCs/>
          <w:sz w:val="24"/>
          <w:szCs w:val="24"/>
        </w:rPr>
        <w:tab/>
      </w:r>
      <w:r w:rsidR="005B462F" w:rsidRPr="00BC5DC7">
        <w:rPr>
          <w:rFonts w:ascii="Arial" w:hAnsi="Arial" w:cs="Arial"/>
          <w:b/>
          <w:bCs/>
          <w:sz w:val="24"/>
          <w:szCs w:val="24"/>
        </w:rPr>
        <w:tab/>
      </w:r>
      <w:r w:rsidR="005B462F" w:rsidRPr="00BC5DC7">
        <w:rPr>
          <w:rFonts w:ascii="Arial" w:hAnsi="Arial" w:cs="Arial"/>
          <w:b/>
          <w:bCs/>
          <w:sz w:val="24"/>
          <w:szCs w:val="24"/>
        </w:rPr>
        <w:tab/>
      </w:r>
      <w:r w:rsidR="005B462F" w:rsidRPr="00BC5DC7">
        <w:rPr>
          <w:rFonts w:ascii="Arial" w:hAnsi="Arial" w:cs="Arial"/>
          <w:b/>
          <w:bCs/>
          <w:sz w:val="24"/>
          <w:szCs w:val="24"/>
        </w:rPr>
        <w:tab/>
      </w:r>
      <w:r w:rsidR="005B462F" w:rsidRPr="00BC5DC7">
        <w:rPr>
          <w:rFonts w:ascii="Arial" w:hAnsi="Arial" w:cs="Arial"/>
          <w:b/>
          <w:bCs/>
          <w:sz w:val="24"/>
          <w:szCs w:val="24"/>
        </w:rPr>
        <w:tab/>
      </w:r>
      <w:r w:rsidR="005B462F" w:rsidRPr="00BC5DC7">
        <w:rPr>
          <w:rFonts w:ascii="Arial" w:hAnsi="Arial" w:cs="Arial"/>
          <w:b/>
          <w:bCs/>
          <w:sz w:val="24"/>
          <w:szCs w:val="24"/>
        </w:rPr>
        <w:tab/>
      </w:r>
      <w:r w:rsidR="005B462F" w:rsidRPr="00BC5DC7">
        <w:rPr>
          <w:rFonts w:ascii="Arial" w:hAnsi="Arial" w:cs="Arial"/>
          <w:b/>
          <w:bCs/>
          <w:sz w:val="24"/>
          <w:szCs w:val="24"/>
        </w:rPr>
        <w:tab/>
      </w:r>
      <w:r w:rsidR="005B462F" w:rsidRPr="00BC5DC7">
        <w:rPr>
          <w:rFonts w:ascii="Arial" w:hAnsi="Arial" w:cs="Arial"/>
          <w:b/>
          <w:bCs/>
          <w:sz w:val="24"/>
          <w:szCs w:val="24"/>
        </w:rPr>
        <w:tab/>
      </w:r>
      <w:r w:rsidR="005B462F" w:rsidRPr="00BC5DC7">
        <w:rPr>
          <w:rFonts w:ascii="Arial" w:hAnsi="Arial" w:cs="Arial"/>
          <w:b/>
          <w:bCs/>
          <w:sz w:val="24"/>
          <w:szCs w:val="24"/>
        </w:rPr>
        <w:tab/>
      </w:r>
      <w:r w:rsidR="00F36571" w:rsidRPr="00BC5DC7">
        <w:rPr>
          <w:rFonts w:ascii="Arial" w:hAnsi="Arial" w:cs="Arial"/>
          <w:bCs/>
          <w:sz w:val="24"/>
          <w:szCs w:val="24"/>
        </w:rPr>
        <w:t>Kuupäev</w:t>
      </w:r>
      <w:r w:rsidR="005B462F" w:rsidRPr="00BC5DC7">
        <w:rPr>
          <w:rFonts w:ascii="Arial" w:hAnsi="Arial" w:cs="Arial"/>
          <w:sz w:val="24"/>
          <w:szCs w:val="24"/>
        </w:rPr>
        <w:t xml:space="preserve"> </w:t>
      </w:r>
    </w:p>
    <w:p w:rsidR="005B462F" w:rsidRPr="00BC5DC7" w:rsidRDefault="005B462F" w:rsidP="005B462F">
      <w:pPr>
        <w:rPr>
          <w:rFonts w:ascii="Arial" w:hAnsi="Arial" w:cs="Arial"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Algus kell .........., lõpp kell ............</w:t>
      </w:r>
    </w:p>
    <w:p w:rsidR="005B462F" w:rsidRPr="00BC5DC7" w:rsidRDefault="005B462F" w:rsidP="005B462F">
      <w:pPr>
        <w:rPr>
          <w:rFonts w:ascii="Arial" w:hAnsi="Arial" w:cs="Arial"/>
          <w:sz w:val="24"/>
          <w:szCs w:val="24"/>
        </w:rPr>
      </w:pPr>
    </w:p>
    <w:p w:rsidR="005B462F" w:rsidRPr="00BC5DC7" w:rsidRDefault="005B462F" w:rsidP="005B462F">
      <w:pPr>
        <w:rPr>
          <w:rFonts w:ascii="Arial" w:hAnsi="Arial" w:cs="Arial"/>
          <w:b/>
          <w:sz w:val="24"/>
          <w:szCs w:val="24"/>
        </w:rPr>
      </w:pPr>
      <w:r w:rsidRPr="00BC5DC7">
        <w:rPr>
          <w:rFonts w:ascii="Arial" w:hAnsi="Arial" w:cs="Arial"/>
          <w:sz w:val="24"/>
          <w:szCs w:val="24"/>
        </w:rPr>
        <w:t>2. etapp</w:t>
      </w:r>
      <w:r w:rsidR="00444976" w:rsidRPr="00BC5DC7">
        <w:rPr>
          <w:rFonts w:ascii="Arial" w:hAnsi="Arial" w:cs="Arial"/>
          <w:sz w:val="24"/>
          <w:szCs w:val="24"/>
        </w:rPr>
        <w:t xml:space="preserve"> </w:t>
      </w:r>
      <w:r w:rsidRPr="00BC5DC7">
        <w:rPr>
          <w:rFonts w:ascii="Arial" w:hAnsi="Arial" w:cs="Arial"/>
          <w:b/>
          <w:sz w:val="24"/>
          <w:szCs w:val="24"/>
        </w:rPr>
        <w:t>Hindamistulemused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1791"/>
        <w:gridCol w:w="1230"/>
        <w:gridCol w:w="1204"/>
        <w:gridCol w:w="1350"/>
        <w:gridCol w:w="2146"/>
        <w:gridCol w:w="2228"/>
      </w:tblGrid>
      <w:tr w:rsidR="00054FBC" w:rsidRPr="00BC5DC7" w:rsidTr="00444976">
        <w:tc>
          <w:tcPr>
            <w:tcW w:w="536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Jrk nr</w:t>
            </w:r>
          </w:p>
        </w:tc>
        <w:tc>
          <w:tcPr>
            <w:tcW w:w="1791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Taotleja ees- ja perekonnanimi</w:t>
            </w:r>
          </w:p>
        </w:tc>
        <w:tc>
          <w:tcPr>
            <w:tcW w:w="1230" w:type="dxa"/>
          </w:tcPr>
          <w:p w:rsidR="00054FBC" w:rsidRPr="00BC5DC7" w:rsidRDefault="00054FBC" w:rsidP="005B462F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Isikukood</w:t>
            </w:r>
          </w:p>
        </w:tc>
        <w:tc>
          <w:tcPr>
            <w:tcW w:w="1204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Taotletav kutse tase</w:t>
            </w:r>
          </w:p>
        </w:tc>
        <w:tc>
          <w:tcPr>
            <w:tcW w:w="1350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Hindamise keel</w:t>
            </w:r>
          </w:p>
        </w:tc>
        <w:tc>
          <w:tcPr>
            <w:tcW w:w="2146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Hindamistulemus</w:t>
            </w:r>
            <w:r w:rsidRPr="00BC5DC7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228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 xml:space="preserve">Hindamiskomisjoni ettepanek </w:t>
            </w:r>
            <w:r w:rsidRPr="00BC5DC7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054FBC" w:rsidRPr="00BC5DC7" w:rsidTr="00444976">
        <w:tc>
          <w:tcPr>
            <w:tcW w:w="536" w:type="dxa"/>
            <w:shd w:val="clear" w:color="auto" w:fill="auto"/>
            <w:vAlign w:val="center"/>
          </w:tcPr>
          <w:p w:rsidR="00054FBC" w:rsidRPr="00BC5DC7" w:rsidRDefault="00054FBC" w:rsidP="007C2190">
            <w:pPr>
              <w:numPr>
                <w:ilvl w:val="0"/>
                <w:numId w:val="4"/>
              </w:numPr>
              <w:tabs>
                <w:tab w:val="left" w:pos="-297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054FBC" w:rsidRPr="00BC5DC7" w:rsidRDefault="00054FBC" w:rsidP="005B4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054FBC" w:rsidRPr="00BC5DC7" w:rsidRDefault="00054FBC" w:rsidP="005B46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54FBC" w:rsidRPr="00BC5DC7" w:rsidTr="00444976">
        <w:tc>
          <w:tcPr>
            <w:tcW w:w="536" w:type="dxa"/>
            <w:shd w:val="clear" w:color="auto" w:fill="auto"/>
          </w:tcPr>
          <w:p w:rsidR="00054FBC" w:rsidRPr="00BC5DC7" w:rsidRDefault="00054FBC" w:rsidP="007C2190">
            <w:pPr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054FBC" w:rsidRPr="00BC5DC7" w:rsidRDefault="00054FBC" w:rsidP="005B4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4FBC" w:rsidRPr="00BC5DC7" w:rsidTr="00444976">
        <w:tc>
          <w:tcPr>
            <w:tcW w:w="536" w:type="dxa"/>
            <w:shd w:val="clear" w:color="auto" w:fill="auto"/>
          </w:tcPr>
          <w:p w:rsidR="00054FBC" w:rsidRPr="00BC5DC7" w:rsidRDefault="00054FBC" w:rsidP="007C2190">
            <w:pPr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054FBC" w:rsidRPr="00BC5DC7" w:rsidRDefault="00054FBC" w:rsidP="005B4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4FBC" w:rsidRPr="00BC5DC7" w:rsidTr="00444976">
        <w:tc>
          <w:tcPr>
            <w:tcW w:w="536" w:type="dxa"/>
            <w:shd w:val="clear" w:color="auto" w:fill="auto"/>
          </w:tcPr>
          <w:p w:rsidR="00054FBC" w:rsidRPr="00BC5DC7" w:rsidRDefault="00054FBC" w:rsidP="007C2190">
            <w:pPr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054FBC" w:rsidRPr="00BC5DC7" w:rsidRDefault="00054FBC" w:rsidP="005B4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4FBC" w:rsidRPr="00BC5DC7" w:rsidTr="00444976">
        <w:tc>
          <w:tcPr>
            <w:tcW w:w="536" w:type="dxa"/>
            <w:shd w:val="clear" w:color="auto" w:fill="auto"/>
          </w:tcPr>
          <w:p w:rsidR="00054FBC" w:rsidRPr="00BC5DC7" w:rsidRDefault="00054FBC" w:rsidP="007C2190">
            <w:pPr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054FBC" w:rsidRPr="00BC5DC7" w:rsidRDefault="00054FBC" w:rsidP="005B4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054FBC" w:rsidRPr="00BC5DC7" w:rsidRDefault="00054FBC" w:rsidP="005B46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B462F" w:rsidRPr="00BC5DC7" w:rsidRDefault="00F36571" w:rsidP="005B462F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BC5DC7">
        <w:rPr>
          <w:rFonts w:ascii="Arial" w:eastAsia="Calibri" w:hAnsi="Arial" w:cs="Arial"/>
          <w:sz w:val="24"/>
          <w:szCs w:val="24"/>
        </w:rPr>
        <w:t>jne</w:t>
      </w:r>
    </w:p>
    <w:p w:rsidR="005B462F" w:rsidRPr="00E40197" w:rsidRDefault="005B462F" w:rsidP="005B462F">
      <w:p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E40197">
        <w:rPr>
          <w:rFonts w:ascii="Arial" w:eastAsia="Calibri" w:hAnsi="Arial" w:cs="Arial"/>
          <w:sz w:val="24"/>
          <w:szCs w:val="24"/>
        </w:rPr>
        <w:t>Lisad: Taotlejate personaalse hindamise vormid</w:t>
      </w:r>
      <w:r w:rsidR="00097FF0" w:rsidRPr="00E40197">
        <w:rPr>
          <w:rFonts w:ascii="Arial" w:eastAsia="Calibri" w:hAnsi="Arial" w:cs="Arial"/>
          <w:sz w:val="24"/>
          <w:szCs w:val="24"/>
        </w:rPr>
        <w:t>, kellel on hindamistulemus negatiivne.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3070"/>
        <w:gridCol w:w="4598"/>
        <w:gridCol w:w="2084"/>
      </w:tblGrid>
      <w:tr w:rsidR="005B462F" w:rsidRPr="00BC5DC7" w:rsidTr="002D5918">
        <w:tc>
          <w:tcPr>
            <w:tcW w:w="3070" w:type="dxa"/>
          </w:tcPr>
          <w:p w:rsidR="005B462F" w:rsidRPr="00BC5DC7" w:rsidRDefault="005B462F" w:rsidP="004449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Hindamiskomisjoni esimees:</w:t>
            </w:r>
          </w:p>
        </w:tc>
        <w:tc>
          <w:tcPr>
            <w:tcW w:w="4598" w:type="dxa"/>
          </w:tcPr>
          <w:p w:rsidR="005B462F" w:rsidRPr="00BC5DC7" w:rsidRDefault="005B462F" w:rsidP="004449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i/>
                <w:sz w:val="24"/>
                <w:szCs w:val="24"/>
              </w:rPr>
              <w:t>ees- ja perekonnanimi</w:t>
            </w:r>
          </w:p>
        </w:tc>
        <w:tc>
          <w:tcPr>
            <w:tcW w:w="2084" w:type="dxa"/>
          </w:tcPr>
          <w:p w:rsidR="005B462F" w:rsidRPr="00BC5DC7" w:rsidRDefault="005B462F" w:rsidP="004449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i/>
                <w:sz w:val="24"/>
                <w:szCs w:val="24"/>
              </w:rPr>
              <w:t>allkiri</w:t>
            </w:r>
          </w:p>
        </w:tc>
      </w:tr>
      <w:tr w:rsidR="005B462F" w:rsidRPr="00BC5DC7" w:rsidTr="00444976">
        <w:trPr>
          <w:trHeight w:val="993"/>
        </w:trPr>
        <w:tc>
          <w:tcPr>
            <w:tcW w:w="3070" w:type="dxa"/>
          </w:tcPr>
          <w:p w:rsidR="005B462F" w:rsidRPr="00BC5DC7" w:rsidRDefault="005B462F" w:rsidP="004449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sz w:val="24"/>
                <w:szCs w:val="24"/>
              </w:rPr>
              <w:t>Hindamiskomisjoni liikmed:</w:t>
            </w:r>
          </w:p>
        </w:tc>
        <w:tc>
          <w:tcPr>
            <w:tcW w:w="4598" w:type="dxa"/>
          </w:tcPr>
          <w:p w:rsidR="005B462F" w:rsidRPr="00BC5DC7" w:rsidRDefault="005B462F" w:rsidP="004449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i/>
                <w:sz w:val="24"/>
                <w:szCs w:val="24"/>
              </w:rPr>
              <w:t>ees- ja perekonnanimi</w:t>
            </w:r>
          </w:p>
        </w:tc>
        <w:tc>
          <w:tcPr>
            <w:tcW w:w="2084" w:type="dxa"/>
          </w:tcPr>
          <w:p w:rsidR="005B462F" w:rsidRPr="00BC5DC7" w:rsidRDefault="005B462F" w:rsidP="004449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i/>
                <w:sz w:val="24"/>
                <w:szCs w:val="24"/>
              </w:rPr>
              <w:t>allkiri</w:t>
            </w:r>
          </w:p>
        </w:tc>
      </w:tr>
      <w:tr w:rsidR="005B462F" w:rsidRPr="00BC5DC7" w:rsidTr="002D5918">
        <w:tc>
          <w:tcPr>
            <w:tcW w:w="3070" w:type="dxa"/>
          </w:tcPr>
          <w:p w:rsidR="005B462F" w:rsidRPr="00BC5DC7" w:rsidRDefault="005B462F" w:rsidP="004449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8" w:type="dxa"/>
          </w:tcPr>
          <w:p w:rsidR="005B462F" w:rsidRPr="00BC5DC7" w:rsidRDefault="005B462F" w:rsidP="004449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5DC7">
              <w:rPr>
                <w:rFonts w:ascii="Arial" w:hAnsi="Arial" w:cs="Arial"/>
                <w:i/>
                <w:sz w:val="24"/>
                <w:szCs w:val="24"/>
              </w:rPr>
              <w:t>ees- ja perekonnanimi</w:t>
            </w:r>
          </w:p>
        </w:tc>
        <w:tc>
          <w:tcPr>
            <w:tcW w:w="2084" w:type="dxa"/>
          </w:tcPr>
          <w:p w:rsidR="005B462F" w:rsidRPr="00BC5DC7" w:rsidRDefault="00444976" w:rsidP="00444976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C5DC7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="005B462F" w:rsidRPr="00BC5DC7">
              <w:rPr>
                <w:rFonts w:ascii="Arial" w:hAnsi="Arial" w:cs="Arial"/>
                <w:i/>
                <w:sz w:val="24"/>
                <w:szCs w:val="24"/>
              </w:rPr>
              <w:t>llkiri</w:t>
            </w:r>
          </w:p>
          <w:p w:rsidR="00444976" w:rsidRPr="00BC5DC7" w:rsidRDefault="00444976" w:rsidP="004449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223B" w:rsidRPr="00BC5DC7" w:rsidRDefault="0060223B" w:rsidP="00053055">
      <w:pPr>
        <w:rPr>
          <w:rFonts w:ascii="Arial" w:hAnsi="Arial" w:cs="Arial"/>
          <w:b/>
          <w:bCs/>
          <w:sz w:val="24"/>
          <w:szCs w:val="24"/>
        </w:rPr>
      </w:pPr>
    </w:p>
    <w:p w:rsidR="00097FF0" w:rsidRPr="00BC5DC7" w:rsidRDefault="00097FF0" w:rsidP="00053055">
      <w:pPr>
        <w:rPr>
          <w:rFonts w:ascii="Arial" w:hAnsi="Arial" w:cs="Arial"/>
          <w:b/>
          <w:bCs/>
          <w:sz w:val="24"/>
          <w:szCs w:val="24"/>
        </w:rPr>
      </w:pPr>
    </w:p>
    <w:p w:rsidR="00097FF0" w:rsidRPr="00BC5DC7" w:rsidRDefault="00097FF0" w:rsidP="00053055">
      <w:pPr>
        <w:rPr>
          <w:rFonts w:ascii="Arial" w:hAnsi="Arial" w:cs="Arial"/>
          <w:b/>
          <w:bCs/>
          <w:sz w:val="24"/>
          <w:szCs w:val="24"/>
        </w:rPr>
      </w:pPr>
    </w:p>
    <w:sectPr w:rsidR="00097FF0" w:rsidRPr="00BC5DC7" w:rsidSect="00444976">
      <w:headerReference w:type="default" r:id="rId9"/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1D3" w:rsidRDefault="008731D3" w:rsidP="005B462F">
      <w:r>
        <w:separator/>
      </w:r>
    </w:p>
  </w:endnote>
  <w:endnote w:type="continuationSeparator" w:id="0">
    <w:p w:rsidR="008731D3" w:rsidRDefault="008731D3" w:rsidP="005B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1D3" w:rsidRDefault="008731D3" w:rsidP="005B462F">
      <w:r>
        <w:separator/>
      </w:r>
    </w:p>
  </w:footnote>
  <w:footnote w:type="continuationSeparator" w:id="0">
    <w:p w:rsidR="008731D3" w:rsidRDefault="008731D3" w:rsidP="005B462F">
      <w:r>
        <w:continuationSeparator/>
      </w:r>
    </w:p>
  </w:footnote>
  <w:footnote w:id="1">
    <w:p w:rsidR="00C52CC7" w:rsidRPr="00826399" w:rsidRDefault="00C52CC7" w:rsidP="005B462F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2639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826399">
        <w:rPr>
          <w:rFonts w:ascii="Times New Roman" w:hAnsi="Times New Roman"/>
          <w:sz w:val="20"/>
          <w:szCs w:val="20"/>
        </w:rPr>
        <w:t xml:space="preserve"> </w:t>
      </w:r>
      <w:r w:rsidRPr="00826399">
        <w:rPr>
          <w:rFonts w:ascii="Times New Roman" w:hAnsi="Times New Roman"/>
          <w:i/>
          <w:sz w:val="20"/>
          <w:szCs w:val="20"/>
          <w:lang w:eastAsia="et-EE"/>
        </w:rPr>
        <w:t xml:space="preserve">Kompetentsid tõendatud. /Tõendamata kompetents(id) </w:t>
      </w:r>
      <w:r w:rsidRPr="00826399">
        <w:rPr>
          <w:rFonts w:ascii="Times New Roman" w:hAnsi="Times New Roman"/>
          <w:i/>
          <w:iCs/>
          <w:sz w:val="20"/>
          <w:szCs w:val="20"/>
          <w:lang w:eastAsia="et-EE"/>
        </w:rPr>
        <w:t>(nimetada)...</w:t>
      </w:r>
    </w:p>
  </w:footnote>
  <w:footnote w:id="2">
    <w:p w:rsidR="00C52CC7" w:rsidRPr="00826399" w:rsidRDefault="00C52CC7" w:rsidP="005B462F">
      <w:pPr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  <w:lang w:eastAsia="et-EE"/>
        </w:rPr>
      </w:pPr>
      <w:r w:rsidRPr="0082639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826399">
        <w:rPr>
          <w:rFonts w:ascii="Times New Roman" w:hAnsi="Times New Roman"/>
          <w:sz w:val="20"/>
          <w:szCs w:val="20"/>
        </w:rPr>
        <w:t xml:space="preserve"> </w:t>
      </w:r>
      <w:r w:rsidRPr="00826399">
        <w:rPr>
          <w:rFonts w:ascii="Times New Roman" w:hAnsi="Times New Roman"/>
          <w:i/>
          <w:sz w:val="20"/>
          <w:szCs w:val="20"/>
          <w:lang w:eastAsia="et-EE"/>
        </w:rPr>
        <w:t xml:space="preserve">Anda/Mitte anda taotlejale kutse </w:t>
      </w:r>
      <w:r>
        <w:rPr>
          <w:rFonts w:ascii="Times New Roman" w:hAnsi="Times New Roman"/>
          <w:i/>
          <w:sz w:val="20"/>
          <w:szCs w:val="20"/>
          <w:lang w:eastAsia="et-EE"/>
        </w:rPr>
        <w:t>Kokk, tase 4</w:t>
      </w:r>
      <w:r w:rsidRPr="00826399">
        <w:rPr>
          <w:rFonts w:ascii="Times New Roman" w:hAnsi="Times New Roman"/>
          <w:sz w:val="20"/>
          <w:szCs w:val="20"/>
          <w:lang w:eastAsia="et-E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71C" w:rsidRDefault="00A4071C" w:rsidP="00F656D1">
    <w:pPr>
      <w:pStyle w:val="Header"/>
      <w:ind w:left="1128" w:firstLine="453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1209675" cy="317540"/>
          <wp:effectExtent l="0" t="0" r="0" b="6350"/>
          <wp:wrapThrough wrapText="bothSides">
            <wp:wrapPolygon edited="0">
              <wp:start x="0" y="0"/>
              <wp:lineTo x="0" y="20736"/>
              <wp:lineTo x="20409" y="20736"/>
              <wp:lineTo x="21090" y="15552"/>
              <wp:lineTo x="21090" y="7776"/>
              <wp:lineTo x="612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HRL uus logo tekst horisontaal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31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56D1">
      <w:t xml:space="preserve">                             Kehtib </w:t>
    </w:r>
    <w:proofErr w:type="spellStart"/>
    <w:r w:rsidR="00F656D1">
      <w:t>al</w:t>
    </w:r>
    <w:proofErr w:type="spellEnd"/>
    <w:r w:rsidR="00F656D1">
      <w:t>. 16.05.2018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927"/>
    <w:multiLevelType w:val="hybridMultilevel"/>
    <w:tmpl w:val="479CB16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37"/>
    <w:multiLevelType w:val="hybridMultilevel"/>
    <w:tmpl w:val="48BCB47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459AA25E">
      <w:start w:val="5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565E"/>
    <w:multiLevelType w:val="hybridMultilevel"/>
    <w:tmpl w:val="41C0D90C"/>
    <w:lvl w:ilvl="0" w:tplc="4A6C7A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4198E"/>
    <w:multiLevelType w:val="multilevel"/>
    <w:tmpl w:val="2AC4E516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" w15:restartNumberingAfterBreak="0">
    <w:nsid w:val="13C645A7"/>
    <w:multiLevelType w:val="hybridMultilevel"/>
    <w:tmpl w:val="B0B8FD0A"/>
    <w:lvl w:ilvl="0" w:tplc="24C620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4C6207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10B33"/>
    <w:multiLevelType w:val="hybridMultilevel"/>
    <w:tmpl w:val="7F7656D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923A17"/>
    <w:multiLevelType w:val="hybridMultilevel"/>
    <w:tmpl w:val="634A9A84"/>
    <w:lvl w:ilvl="0" w:tplc="24C620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66AB5"/>
    <w:multiLevelType w:val="hybridMultilevel"/>
    <w:tmpl w:val="D8CEE058"/>
    <w:lvl w:ilvl="0" w:tplc="24C6207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EBF46A1"/>
    <w:multiLevelType w:val="hybridMultilevel"/>
    <w:tmpl w:val="CA0A5E9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41853A7"/>
    <w:multiLevelType w:val="hybridMultilevel"/>
    <w:tmpl w:val="EF9AAD78"/>
    <w:lvl w:ilvl="0" w:tplc="4A6C7A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C6D63"/>
    <w:multiLevelType w:val="hybridMultilevel"/>
    <w:tmpl w:val="BA549CCA"/>
    <w:lvl w:ilvl="0" w:tplc="042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7692230"/>
    <w:multiLevelType w:val="hybridMultilevel"/>
    <w:tmpl w:val="A55A14CE"/>
    <w:lvl w:ilvl="0" w:tplc="8B70C0AA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186E14"/>
    <w:multiLevelType w:val="hybridMultilevel"/>
    <w:tmpl w:val="587041A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C6085"/>
    <w:multiLevelType w:val="hybridMultilevel"/>
    <w:tmpl w:val="936C2A2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765EF"/>
    <w:multiLevelType w:val="hybridMultilevel"/>
    <w:tmpl w:val="89367FA4"/>
    <w:lvl w:ilvl="0" w:tplc="24C620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877F8"/>
    <w:multiLevelType w:val="hybridMultilevel"/>
    <w:tmpl w:val="745C904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A2658A"/>
    <w:multiLevelType w:val="hybridMultilevel"/>
    <w:tmpl w:val="1B1EBB8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24C6207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E4258"/>
    <w:multiLevelType w:val="hybridMultilevel"/>
    <w:tmpl w:val="CE44936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0029C"/>
    <w:multiLevelType w:val="hybridMultilevel"/>
    <w:tmpl w:val="1B1EBB8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24C6207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B1BFC"/>
    <w:multiLevelType w:val="multilevel"/>
    <w:tmpl w:val="B15227E4"/>
    <w:lvl w:ilvl="0">
      <w:start w:val="1"/>
      <w:numFmt w:val="bullet"/>
      <w:lvlText w:val="-"/>
      <w:lvlJc w:val="left"/>
      <w:pPr>
        <w:tabs>
          <w:tab w:val="num" w:pos="135"/>
        </w:tabs>
        <w:ind w:left="135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85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981D2F"/>
    <w:multiLevelType w:val="multilevel"/>
    <w:tmpl w:val="54FE0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BC005AD"/>
    <w:multiLevelType w:val="hybridMultilevel"/>
    <w:tmpl w:val="EA1A7CD8"/>
    <w:lvl w:ilvl="0" w:tplc="24C620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5795C"/>
    <w:multiLevelType w:val="hybridMultilevel"/>
    <w:tmpl w:val="CA0A5E9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C565B"/>
    <w:multiLevelType w:val="hybridMultilevel"/>
    <w:tmpl w:val="48BCB47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459AA25E">
      <w:start w:val="5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D07C9"/>
    <w:multiLevelType w:val="hybridMultilevel"/>
    <w:tmpl w:val="28DE571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F66E4"/>
    <w:multiLevelType w:val="hybridMultilevel"/>
    <w:tmpl w:val="2610BDD2"/>
    <w:lvl w:ilvl="0" w:tplc="24C6207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24C62070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F6D5D0F"/>
    <w:multiLevelType w:val="hybridMultilevel"/>
    <w:tmpl w:val="95822FB2"/>
    <w:lvl w:ilvl="0" w:tplc="6AE2F2B4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27"/>
  </w:num>
  <w:num w:numId="5">
    <w:abstractNumId w:val="24"/>
  </w:num>
  <w:num w:numId="6">
    <w:abstractNumId w:val="2"/>
  </w:num>
  <w:num w:numId="7">
    <w:abstractNumId w:val="8"/>
  </w:num>
  <w:num w:numId="8">
    <w:abstractNumId w:val="18"/>
  </w:num>
  <w:num w:numId="9">
    <w:abstractNumId w:val="23"/>
  </w:num>
  <w:num w:numId="10">
    <w:abstractNumId w:val="25"/>
  </w:num>
  <w:num w:numId="11">
    <w:abstractNumId w:val="13"/>
  </w:num>
  <w:num w:numId="12">
    <w:abstractNumId w:val="14"/>
  </w:num>
  <w:num w:numId="13">
    <w:abstractNumId w:val="10"/>
  </w:num>
  <w:num w:numId="14">
    <w:abstractNumId w:val="11"/>
  </w:num>
  <w:num w:numId="15">
    <w:abstractNumId w:val="12"/>
  </w:num>
  <w:num w:numId="16">
    <w:abstractNumId w:val="1"/>
  </w:num>
  <w:num w:numId="17">
    <w:abstractNumId w:val="19"/>
  </w:num>
  <w:num w:numId="18">
    <w:abstractNumId w:val="7"/>
  </w:num>
  <w:num w:numId="19">
    <w:abstractNumId w:val="26"/>
  </w:num>
  <w:num w:numId="20">
    <w:abstractNumId w:val="15"/>
  </w:num>
  <w:num w:numId="21">
    <w:abstractNumId w:val="6"/>
  </w:num>
  <w:num w:numId="22">
    <w:abstractNumId w:val="22"/>
  </w:num>
  <w:num w:numId="23">
    <w:abstractNumId w:val="5"/>
  </w:num>
  <w:num w:numId="24">
    <w:abstractNumId w:val="3"/>
  </w:num>
  <w:num w:numId="25">
    <w:abstractNumId w:val="20"/>
  </w:num>
  <w:num w:numId="26">
    <w:abstractNumId w:val="17"/>
  </w:num>
  <w:num w:numId="27">
    <w:abstractNumId w:val="4"/>
  </w:num>
  <w:num w:numId="28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128"/>
    <w:rsid w:val="0001584D"/>
    <w:rsid w:val="00015DD9"/>
    <w:rsid w:val="00020B97"/>
    <w:rsid w:val="00022A1A"/>
    <w:rsid w:val="000233DA"/>
    <w:rsid w:val="000254E6"/>
    <w:rsid w:val="00025987"/>
    <w:rsid w:val="00030085"/>
    <w:rsid w:val="00053055"/>
    <w:rsid w:val="00054FBC"/>
    <w:rsid w:val="000667D9"/>
    <w:rsid w:val="00070883"/>
    <w:rsid w:val="00076B8A"/>
    <w:rsid w:val="00084AB5"/>
    <w:rsid w:val="0008574D"/>
    <w:rsid w:val="00097FF0"/>
    <w:rsid w:val="000A7E57"/>
    <w:rsid w:val="000C1EB3"/>
    <w:rsid w:val="000E1451"/>
    <w:rsid w:val="000F4D4B"/>
    <w:rsid w:val="000F7AA4"/>
    <w:rsid w:val="0010514C"/>
    <w:rsid w:val="00131E05"/>
    <w:rsid w:val="00152082"/>
    <w:rsid w:val="001700BD"/>
    <w:rsid w:val="00184A25"/>
    <w:rsid w:val="001870C3"/>
    <w:rsid w:val="001B5152"/>
    <w:rsid w:val="001C25C8"/>
    <w:rsid w:val="001C785E"/>
    <w:rsid w:val="001F08B9"/>
    <w:rsid w:val="001F0D69"/>
    <w:rsid w:val="001F360B"/>
    <w:rsid w:val="001F6704"/>
    <w:rsid w:val="0021475A"/>
    <w:rsid w:val="002175A6"/>
    <w:rsid w:val="0022130C"/>
    <w:rsid w:val="00255DA2"/>
    <w:rsid w:val="00263AA2"/>
    <w:rsid w:val="00277E51"/>
    <w:rsid w:val="00295F6F"/>
    <w:rsid w:val="002A0F37"/>
    <w:rsid w:val="002B53D7"/>
    <w:rsid w:val="002C0AF7"/>
    <w:rsid w:val="002D5918"/>
    <w:rsid w:val="002F577F"/>
    <w:rsid w:val="00312551"/>
    <w:rsid w:val="003277B6"/>
    <w:rsid w:val="00332E04"/>
    <w:rsid w:val="00376592"/>
    <w:rsid w:val="00377738"/>
    <w:rsid w:val="003864DC"/>
    <w:rsid w:val="003B0F28"/>
    <w:rsid w:val="003B3B69"/>
    <w:rsid w:val="003C352F"/>
    <w:rsid w:val="003D20C6"/>
    <w:rsid w:val="003D6A75"/>
    <w:rsid w:val="00407CD0"/>
    <w:rsid w:val="00417AE6"/>
    <w:rsid w:val="00444976"/>
    <w:rsid w:val="00446629"/>
    <w:rsid w:val="00454C3A"/>
    <w:rsid w:val="00466AA6"/>
    <w:rsid w:val="004B7979"/>
    <w:rsid w:val="004F49F9"/>
    <w:rsid w:val="00504A8A"/>
    <w:rsid w:val="005121CA"/>
    <w:rsid w:val="00520B78"/>
    <w:rsid w:val="00522BBD"/>
    <w:rsid w:val="0052503B"/>
    <w:rsid w:val="00537ABF"/>
    <w:rsid w:val="00573B87"/>
    <w:rsid w:val="00592845"/>
    <w:rsid w:val="005B462F"/>
    <w:rsid w:val="005B6031"/>
    <w:rsid w:val="005C5918"/>
    <w:rsid w:val="005D0495"/>
    <w:rsid w:val="005D4EA1"/>
    <w:rsid w:val="005E5AC8"/>
    <w:rsid w:val="0060223B"/>
    <w:rsid w:val="00613326"/>
    <w:rsid w:val="006138BD"/>
    <w:rsid w:val="0061575D"/>
    <w:rsid w:val="00681F5B"/>
    <w:rsid w:val="00684CC3"/>
    <w:rsid w:val="006A4E96"/>
    <w:rsid w:val="006C23E8"/>
    <w:rsid w:val="006C7691"/>
    <w:rsid w:val="006D4D28"/>
    <w:rsid w:val="006F1ADC"/>
    <w:rsid w:val="006F1F0D"/>
    <w:rsid w:val="006F5357"/>
    <w:rsid w:val="0071148C"/>
    <w:rsid w:val="007353DA"/>
    <w:rsid w:val="00784E78"/>
    <w:rsid w:val="007900DE"/>
    <w:rsid w:val="007926BE"/>
    <w:rsid w:val="007B7CD2"/>
    <w:rsid w:val="007C2190"/>
    <w:rsid w:val="007C7410"/>
    <w:rsid w:val="007D6964"/>
    <w:rsid w:val="007F0CAD"/>
    <w:rsid w:val="00803BEC"/>
    <w:rsid w:val="00833A77"/>
    <w:rsid w:val="00837FA0"/>
    <w:rsid w:val="00840D26"/>
    <w:rsid w:val="008468E3"/>
    <w:rsid w:val="00871684"/>
    <w:rsid w:val="008731D3"/>
    <w:rsid w:val="008806A5"/>
    <w:rsid w:val="00891A50"/>
    <w:rsid w:val="008A2BC2"/>
    <w:rsid w:val="008A5840"/>
    <w:rsid w:val="008B70B5"/>
    <w:rsid w:val="008E6C34"/>
    <w:rsid w:val="008E7224"/>
    <w:rsid w:val="009029B4"/>
    <w:rsid w:val="00943CCA"/>
    <w:rsid w:val="00952695"/>
    <w:rsid w:val="00953D51"/>
    <w:rsid w:val="00960191"/>
    <w:rsid w:val="009617F9"/>
    <w:rsid w:val="00962DEE"/>
    <w:rsid w:val="00990ABA"/>
    <w:rsid w:val="009C4814"/>
    <w:rsid w:val="009C7C4B"/>
    <w:rsid w:val="009D1756"/>
    <w:rsid w:val="009F0313"/>
    <w:rsid w:val="00A21769"/>
    <w:rsid w:val="00A27596"/>
    <w:rsid w:val="00A30885"/>
    <w:rsid w:val="00A379AC"/>
    <w:rsid w:val="00A4071C"/>
    <w:rsid w:val="00A43370"/>
    <w:rsid w:val="00A43F60"/>
    <w:rsid w:val="00A752DD"/>
    <w:rsid w:val="00A7682D"/>
    <w:rsid w:val="00A82D52"/>
    <w:rsid w:val="00A83192"/>
    <w:rsid w:val="00AA0FA5"/>
    <w:rsid w:val="00AB025E"/>
    <w:rsid w:val="00AB03E9"/>
    <w:rsid w:val="00AB6E28"/>
    <w:rsid w:val="00AC25FF"/>
    <w:rsid w:val="00AF526E"/>
    <w:rsid w:val="00B00314"/>
    <w:rsid w:val="00B046CE"/>
    <w:rsid w:val="00B07BDE"/>
    <w:rsid w:val="00B33E61"/>
    <w:rsid w:val="00B400E1"/>
    <w:rsid w:val="00B40128"/>
    <w:rsid w:val="00B42C1C"/>
    <w:rsid w:val="00B56D11"/>
    <w:rsid w:val="00B82F45"/>
    <w:rsid w:val="00BB1F27"/>
    <w:rsid w:val="00BB7508"/>
    <w:rsid w:val="00BC24A2"/>
    <w:rsid w:val="00BC3D03"/>
    <w:rsid w:val="00BC4AE0"/>
    <w:rsid w:val="00BC4DD6"/>
    <w:rsid w:val="00BC5DC7"/>
    <w:rsid w:val="00BD3C6A"/>
    <w:rsid w:val="00BD4C72"/>
    <w:rsid w:val="00BE78E7"/>
    <w:rsid w:val="00C07CB2"/>
    <w:rsid w:val="00C14525"/>
    <w:rsid w:val="00C14F3A"/>
    <w:rsid w:val="00C1513C"/>
    <w:rsid w:val="00C27BC9"/>
    <w:rsid w:val="00C328BA"/>
    <w:rsid w:val="00C52B38"/>
    <w:rsid w:val="00C52CC7"/>
    <w:rsid w:val="00C718AD"/>
    <w:rsid w:val="00C82880"/>
    <w:rsid w:val="00C83A0B"/>
    <w:rsid w:val="00CA450B"/>
    <w:rsid w:val="00CB044E"/>
    <w:rsid w:val="00CC6CF5"/>
    <w:rsid w:val="00D15AF8"/>
    <w:rsid w:val="00D2007E"/>
    <w:rsid w:val="00D34409"/>
    <w:rsid w:val="00D379D8"/>
    <w:rsid w:val="00D6003D"/>
    <w:rsid w:val="00D87AE0"/>
    <w:rsid w:val="00DA674F"/>
    <w:rsid w:val="00DC5C36"/>
    <w:rsid w:val="00DE48FE"/>
    <w:rsid w:val="00DE4FB9"/>
    <w:rsid w:val="00DF004D"/>
    <w:rsid w:val="00E40197"/>
    <w:rsid w:val="00E500FA"/>
    <w:rsid w:val="00E738D7"/>
    <w:rsid w:val="00E769C4"/>
    <w:rsid w:val="00E83735"/>
    <w:rsid w:val="00EA3FBD"/>
    <w:rsid w:val="00EB1A11"/>
    <w:rsid w:val="00ED1B50"/>
    <w:rsid w:val="00ED1E70"/>
    <w:rsid w:val="00EE1447"/>
    <w:rsid w:val="00EE3BF4"/>
    <w:rsid w:val="00EF6D49"/>
    <w:rsid w:val="00F140A4"/>
    <w:rsid w:val="00F31818"/>
    <w:rsid w:val="00F3331B"/>
    <w:rsid w:val="00F3350A"/>
    <w:rsid w:val="00F36571"/>
    <w:rsid w:val="00F4629E"/>
    <w:rsid w:val="00F620E6"/>
    <w:rsid w:val="00F64409"/>
    <w:rsid w:val="00F656D1"/>
    <w:rsid w:val="00F71708"/>
    <w:rsid w:val="00F75974"/>
    <w:rsid w:val="00F8159F"/>
    <w:rsid w:val="00F90231"/>
    <w:rsid w:val="00F97D75"/>
    <w:rsid w:val="00FA21A4"/>
    <w:rsid w:val="00FA73BA"/>
    <w:rsid w:val="00FC4243"/>
    <w:rsid w:val="00FD143A"/>
    <w:rsid w:val="00FE3E5E"/>
    <w:rsid w:val="00FE4070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1E96B0"/>
  <w15:docId w15:val="{8076B30D-4589-454B-8E89-6E790A81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F5B"/>
    <w:rPr>
      <w:rFonts w:ascii="Calibri" w:hAnsi="Calibri"/>
      <w:sz w:val="22"/>
      <w:szCs w:val="22"/>
      <w:lang w:val="et-EE"/>
    </w:rPr>
  </w:style>
  <w:style w:type="paragraph" w:styleId="Heading1">
    <w:name w:val="heading 1"/>
    <w:basedOn w:val="Normal"/>
    <w:next w:val="Normal"/>
    <w:qFormat/>
    <w:rsid w:val="00B401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254E6"/>
    <w:pPr>
      <w:keepNext/>
      <w:numPr>
        <w:numId w:val="1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Heading1"/>
    <w:rsid w:val="00B40128"/>
    <w:pPr>
      <w:suppressAutoHyphens/>
      <w:spacing w:after="120"/>
    </w:pPr>
    <w:rPr>
      <w:rFonts w:eastAsia="Lucida Sans Unicode" w:cs="Tahoma"/>
      <w:b w:val="0"/>
      <w:bCs w:val="0"/>
      <w:kern w:val="0"/>
      <w:lang w:val="en-GB" w:eastAsia="ar-SA"/>
    </w:rPr>
  </w:style>
  <w:style w:type="paragraph" w:customStyle="1" w:styleId="ListParagraph2">
    <w:name w:val="List Paragraph2"/>
    <w:basedOn w:val="Normal"/>
    <w:qFormat/>
    <w:rsid w:val="000254E6"/>
    <w:pPr>
      <w:ind w:left="720"/>
    </w:pPr>
  </w:style>
  <w:style w:type="character" w:customStyle="1" w:styleId="Heading2Char">
    <w:name w:val="Heading 2 Char"/>
    <w:link w:val="Heading2"/>
    <w:rsid w:val="000254E6"/>
    <w:rPr>
      <w:rFonts w:ascii="Calibri" w:hAnsi="Calibri"/>
      <w:b/>
      <w:bCs/>
      <w:sz w:val="22"/>
      <w:szCs w:val="22"/>
      <w:lang w:val="et-EE"/>
    </w:rPr>
  </w:style>
  <w:style w:type="character" w:styleId="CommentReference">
    <w:name w:val="annotation reference"/>
    <w:uiPriority w:val="99"/>
    <w:semiHidden/>
    <w:unhideWhenUsed/>
    <w:rsid w:val="00B56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D1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B56D11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D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56D11"/>
    <w:rPr>
      <w:rFonts w:ascii="Calibri" w:hAnsi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D1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56D11"/>
    <w:rPr>
      <w:rFonts w:ascii="Tahoma" w:hAnsi="Tahoma" w:cs="Tahoma"/>
      <w:sz w:val="16"/>
      <w:szCs w:val="16"/>
      <w:lang w:eastAsia="en-US"/>
    </w:rPr>
  </w:style>
  <w:style w:type="paragraph" w:styleId="List">
    <w:name w:val="List"/>
    <w:aliases w:val="List Paragraph1,List1,List2"/>
    <w:basedOn w:val="Normal"/>
    <w:rsid w:val="009F0313"/>
    <w:pPr>
      <w:spacing w:after="200" w:line="276" w:lineRule="auto"/>
      <w:ind w:left="70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F0CAD"/>
    <w:pPr>
      <w:spacing w:after="160" w:line="259" w:lineRule="auto"/>
      <w:ind w:left="720"/>
      <w:contextualSpacing/>
    </w:pPr>
    <w:rPr>
      <w:rFonts w:eastAsia="Calibri"/>
    </w:rPr>
  </w:style>
  <w:style w:type="character" w:styleId="FootnoteReference">
    <w:name w:val="footnote reference"/>
    <w:semiHidden/>
    <w:rsid w:val="005B462F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A83192"/>
    <w:rPr>
      <w:color w:val="0000FF"/>
      <w:u w:val="single"/>
    </w:rPr>
  </w:style>
  <w:style w:type="character" w:customStyle="1" w:styleId="fontstyle01">
    <w:name w:val="fontstyle01"/>
    <w:basedOn w:val="DefaultParagraphFont"/>
    <w:rsid w:val="001F08B9"/>
    <w:rPr>
      <w:rFonts w:ascii="FreeSans" w:hAnsi="FreeSans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21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84AB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07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71C"/>
    <w:rPr>
      <w:rFonts w:ascii="Calibri" w:hAnsi="Calibri"/>
      <w:sz w:val="22"/>
      <w:szCs w:val="22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A407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71C"/>
    <w:rPr>
      <w:rFonts w:ascii="Calibri" w:hAnsi="Calibri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9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rl.ee/sites/default/files/kutseandmine/koduleht_hs_kokk_kool_20.06.2014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66D13-CE9D-4476-8027-E8C1F3F8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11</Pages>
  <Words>2643</Words>
  <Characters>15334</Characters>
  <Application>Microsoft Office Word</Application>
  <DocSecurity>0</DocSecurity>
  <Lines>127</Lines>
  <Paragraphs>35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Kutsestandard Kokk, tase 4</vt:lpstr>
      <vt:lpstr>Kutsestandard Kokk, tase 4</vt:lpstr>
    </vt:vector>
  </TitlesOfParts>
  <Company>TLU</Company>
  <LinksUpToDate>false</LinksUpToDate>
  <CharactersWithSpaces>17942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Kutsestandard Kokk, tase 4</dc:title>
  <dc:creator>Maret Õunpuu</dc:creator>
  <cp:lastModifiedBy>Anete</cp:lastModifiedBy>
  <cp:revision>11</cp:revision>
  <dcterms:created xsi:type="dcterms:W3CDTF">2018-05-28T09:10:00Z</dcterms:created>
  <dcterms:modified xsi:type="dcterms:W3CDTF">2018-08-31T06:31:00Z</dcterms:modified>
</cp:coreProperties>
</file>