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9C711" w14:textId="7E7AA0B4" w:rsidR="00B972AA" w:rsidRPr="00D6035B" w:rsidRDefault="00B972AA" w:rsidP="000F761F">
      <w:pPr>
        <w:pStyle w:val="Heading1"/>
        <w:rPr>
          <w:rFonts w:ascii="Arial" w:hAnsi="Arial" w:cs="Arial"/>
          <w:b/>
          <w:sz w:val="24"/>
          <w:szCs w:val="24"/>
        </w:rPr>
      </w:pPr>
      <w:r w:rsidRPr="00D6035B">
        <w:rPr>
          <w:rFonts w:ascii="Arial" w:hAnsi="Arial" w:cs="Arial"/>
          <w:b/>
          <w:sz w:val="24"/>
          <w:szCs w:val="24"/>
        </w:rPr>
        <w:t xml:space="preserve">Vanemkokk, tase 5 hindamisstandard </w:t>
      </w:r>
      <w:r w:rsidRPr="00D6035B">
        <w:rPr>
          <w:rFonts w:ascii="Arial" w:hAnsi="Arial" w:cs="Arial"/>
          <w:b/>
          <w:sz w:val="24"/>
          <w:szCs w:val="24"/>
        </w:rPr>
        <w:tab/>
      </w:r>
      <w:r w:rsidR="00306B94">
        <w:rPr>
          <w:rFonts w:ascii="Arial" w:hAnsi="Arial" w:cs="Arial"/>
          <w:b/>
          <w:sz w:val="24"/>
          <w:szCs w:val="24"/>
        </w:rPr>
        <w:t xml:space="preserve"> (Töömaailm)</w:t>
      </w:r>
      <w:bookmarkStart w:id="0" w:name="_GoBack"/>
      <w:bookmarkEnd w:id="0"/>
      <w:r w:rsidRPr="00D6035B">
        <w:rPr>
          <w:rFonts w:ascii="Arial" w:hAnsi="Arial" w:cs="Arial"/>
          <w:b/>
          <w:sz w:val="24"/>
          <w:szCs w:val="24"/>
        </w:rPr>
        <w:tab/>
      </w:r>
      <w:r w:rsidRPr="00D6035B">
        <w:rPr>
          <w:rFonts w:ascii="Arial" w:hAnsi="Arial" w:cs="Arial"/>
          <w:b/>
          <w:sz w:val="24"/>
          <w:szCs w:val="24"/>
        </w:rPr>
        <w:tab/>
      </w:r>
    </w:p>
    <w:p w14:paraId="6D2A4553" w14:textId="72B0DD7F" w:rsidR="000F761F" w:rsidRPr="00D6035B" w:rsidRDefault="000F761F" w:rsidP="000F761F">
      <w:pPr>
        <w:pStyle w:val="BodyTextIndent"/>
        <w:ind w:left="0"/>
        <w:rPr>
          <w:rFonts w:ascii="Arial" w:hAnsi="Arial" w:cs="Arial"/>
          <w:b/>
          <w:color w:val="FF0000"/>
          <w:lang w:val="et-EE"/>
        </w:rPr>
      </w:pPr>
      <w:r w:rsidRPr="00D6035B">
        <w:rPr>
          <w:rFonts w:ascii="Arial" w:hAnsi="Arial" w:cs="Arial"/>
          <w:b/>
          <w:color w:val="FF0000"/>
          <w:lang w:val="et-EE"/>
        </w:rPr>
        <w:t xml:space="preserve">Vanemkoka eksamit </w:t>
      </w:r>
      <w:r w:rsidR="00997C6F">
        <w:rPr>
          <w:rFonts w:ascii="Arial" w:hAnsi="Arial" w:cs="Arial"/>
          <w:b/>
          <w:color w:val="FF0000"/>
          <w:lang w:val="et-EE"/>
        </w:rPr>
        <w:t>saab</w:t>
      </w:r>
      <w:r w:rsidRPr="00D6035B">
        <w:rPr>
          <w:rFonts w:ascii="Arial" w:hAnsi="Arial" w:cs="Arial"/>
          <w:b/>
          <w:color w:val="FF0000"/>
          <w:lang w:val="et-EE"/>
        </w:rPr>
        <w:t xml:space="preserve"> sooritada kokk, kes on töötanud koka erialal vähemalt kaks (2) aastat sh omab meeskonna juhtimise kogemust..</w:t>
      </w:r>
    </w:p>
    <w:p w14:paraId="15AA484B" w14:textId="77777777" w:rsidR="000F761F" w:rsidRPr="00D6035B" w:rsidRDefault="000F761F" w:rsidP="00892AD5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14:paraId="405BD062" w14:textId="77777777" w:rsidR="00892AD5" w:rsidRPr="00D6035B" w:rsidRDefault="00892AD5" w:rsidP="00892AD5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D6035B">
        <w:rPr>
          <w:rFonts w:ascii="Arial" w:hAnsi="Arial" w:cs="Arial"/>
          <w:b/>
          <w:color w:val="2E74B5" w:themeColor="accent1" w:themeShade="BF"/>
          <w:sz w:val="24"/>
          <w:szCs w:val="24"/>
        </w:rPr>
        <w:t>1. Üldine informatsioon</w:t>
      </w:r>
    </w:p>
    <w:p w14:paraId="1D561EB0" w14:textId="77777777" w:rsidR="00892AD5" w:rsidRPr="00D6035B" w:rsidRDefault="00892AD5" w:rsidP="00892AD5">
      <w:pPr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>Hindamisstandard on k</w:t>
      </w:r>
      <w:r w:rsidR="00C949DC" w:rsidRPr="00D6035B">
        <w:rPr>
          <w:rFonts w:ascii="Arial" w:hAnsi="Arial" w:cs="Arial"/>
          <w:sz w:val="24"/>
          <w:szCs w:val="24"/>
        </w:rPr>
        <w:t>oostatud kutsestandardis vanem</w:t>
      </w:r>
      <w:r w:rsidRPr="00D6035B">
        <w:rPr>
          <w:rFonts w:ascii="Arial" w:hAnsi="Arial" w:cs="Arial"/>
          <w:sz w:val="24"/>
          <w:szCs w:val="24"/>
        </w:rPr>
        <w:t>kokk, tase 5 kehtestatud kompetentsusnõuetele vastavuse hindamiseks.</w:t>
      </w:r>
    </w:p>
    <w:p w14:paraId="0BE40CAC" w14:textId="77777777" w:rsidR="00892AD5" w:rsidRPr="00D6035B" w:rsidRDefault="00892AD5" w:rsidP="00892AD5">
      <w:pPr>
        <w:jc w:val="both"/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>Hinnatavad kompetentsid:</w:t>
      </w:r>
    </w:p>
    <w:p w14:paraId="7EF1F519" w14:textId="77777777" w:rsidR="00BF464D" w:rsidRPr="00D6035B" w:rsidRDefault="00BF464D" w:rsidP="00FD56EC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 xml:space="preserve">Töö planeerimine </w:t>
      </w:r>
    </w:p>
    <w:p w14:paraId="2354BC04" w14:textId="77777777" w:rsidR="00BF464D" w:rsidRPr="00D6035B" w:rsidRDefault="00BF464D" w:rsidP="00FD56EC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>Puhastus- ja koristustööd</w:t>
      </w:r>
    </w:p>
    <w:p w14:paraId="04BDA9B7" w14:textId="77777777" w:rsidR="00BF464D" w:rsidRPr="00D6035B" w:rsidRDefault="00BF464D" w:rsidP="00FD56EC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>Menüü koostamine</w:t>
      </w:r>
    </w:p>
    <w:p w14:paraId="7B249729" w14:textId="77777777" w:rsidR="00BF464D" w:rsidRPr="00D6035B" w:rsidRDefault="00BF464D" w:rsidP="00FD56EC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>Kaupade käitlemine</w:t>
      </w:r>
    </w:p>
    <w:p w14:paraId="45C7FD40" w14:textId="77777777" w:rsidR="00BF464D" w:rsidRPr="00D6035B" w:rsidRDefault="00BF464D" w:rsidP="00FD56EC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>Toitude valmistamine</w:t>
      </w:r>
    </w:p>
    <w:p w14:paraId="244B55BF" w14:textId="77777777" w:rsidR="00BF464D" w:rsidRPr="00D6035B" w:rsidRDefault="00BF464D" w:rsidP="00FD56EC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>Teenindamine</w:t>
      </w:r>
    </w:p>
    <w:p w14:paraId="79253D86" w14:textId="77777777" w:rsidR="00BF464D" w:rsidRPr="00D6035B" w:rsidRDefault="00BF464D" w:rsidP="00FD56EC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>Toidutoodete ja toitlustusteenuse disainimine</w:t>
      </w:r>
    </w:p>
    <w:p w14:paraId="24B64647" w14:textId="77777777" w:rsidR="00BF464D" w:rsidRPr="00D6035B" w:rsidRDefault="00BF464D" w:rsidP="00FD56EC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>Juhtimine</w:t>
      </w:r>
    </w:p>
    <w:p w14:paraId="4EB1F634" w14:textId="7FB2CA5C" w:rsidR="00BF464D" w:rsidRPr="00D6035B" w:rsidRDefault="00BF464D" w:rsidP="00FD56EC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>Läbivad kompetentsid</w:t>
      </w:r>
    </w:p>
    <w:p w14:paraId="3EB8741F" w14:textId="23CE492B" w:rsidR="00892AD5" w:rsidRPr="00D6035B" w:rsidRDefault="00892AD5" w:rsidP="00892AD5">
      <w:pPr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b/>
          <w:color w:val="2E74B5" w:themeColor="accent1" w:themeShade="BF"/>
          <w:sz w:val="24"/>
          <w:szCs w:val="24"/>
        </w:rPr>
        <w:t>Hindamise läbiviimine:</w:t>
      </w:r>
      <w:r w:rsidR="00C803AB" w:rsidRPr="00D6035B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 w:rsidR="00C803AB" w:rsidRPr="00D6035B">
        <w:rPr>
          <w:rFonts w:ascii="Arial" w:hAnsi="Arial" w:cs="Arial"/>
          <w:b/>
          <w:sz w:val="24"/>
          <w:szCs w:val="24"/>
        </w:rPr>
        <w:t>h</w:t>
      </w:r>
      <w:r w:rsidRPr="00D6035B">
        <w:rPr>
          <w:rFonts w:ascii="Arial" w:hAnsi="Arial" w:cs="Arial"/>
          <w:sz w:val="24"/>
          <w:szCs w:val="24"/>
        </w:rPr>
        <w:t xml:space="preserve">indamine viiakse </w:t>
      </w:r>
      <w:r w:rsidR="002A28E8" w:rsidRPr="00D6035B">
        <w:rPr>
          <w:rFonts w:ascii="Arial" w:hAnsi="Arial" w:cs="Arial"/>
          <w:sz w:val="24"/>
          <w:szCs w:val="24"/>
        </w:rPr>
        <w:t>läbi</w:t>
      </w:r>
      <w:r w:rsidR="002A28E8" w:rsidRPr="00D6035B">
        <w:rPr>
          <w:rFonts w:ascii="Arial" w:hAnsi="Arial" w:cs="Arial"/>
          <w:b/>
          <w:sz w:val="24"/>
          <w:szCs w:val="24"/>
        </w:rPr>
        <w:t xml:space="preserve"> </w:t>
      </w:r>
      <w:r w:rsidR="00BF464D" w:rsidRPr="00D6035B">
        <w:rPr>
          <w:rFonts w:ascii="Arial" w:hAnsi="Arial" w:cs="Arial"/>
          <w:b/>
          <w:sz w:val="24"/>
          <w:szCs w:val="24"/>
        </w:rPr>
        <w:t>k</w:t>
      </w:r>
      <w:r w:rsidR="00756936" w:rsidRPr="00D6035B">
        <w:rPr>
          <w:rFonts w:ascii="Arial" w:hAnsi="Arial" w:cs="Arial"/>
          <w:b/>
          <w:sz w:val="24"/>
          <w:szCs w:val="24"/>
        </w:rPr>
        <w:t>ahes</w:t>
      </w:r>
      <w:r w:rsidR="00BF464D" w:rsidRPr="00D6035B">
        <w:rPr>
          <w:rFonts w:ascii="Arial" w:hAnsi="Arial" w:cs="Arial"/>
          <w:sz w:val="24"/>
          <w:szCs w:val="24"/>
        </w:rPr>
        <w:t xml:space="preserve"> </w:t>
      </w:r>
      <w:r w:rsidR="00C803AB" w:rsidRPr="00D6035B">
        <w:rPr>
          <w:rFonts w:ascii="Arial" w:hAnsi="Arial" w:cs="Arial"/>
          <w:sz w:val="24"/>
          <w:szCs w:val="24"/>
        </w:rPr>
        <w:t>etapis.</w:t>
      </w:r>
    </w:p>
    <w:p w14:paraId="454BB0BD" w14:textId="2CEA0189" w:rsidR="00892AD5" w:rsidRPr="00D6035B" w:rsidRDefault="00756936" w:rsidP="00BF464D">
      <w:pPr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b/>
          <w:sz w:val="24"/>
          <w:szCs w:val="24"/>
        </w:rPr>
        <w:t>Esimeses</w:t>
      </w:r>
      <w:r w:rsidR="00892AD5" w:rsidRPr="00D6035B">
        <w:rPr>
          <w:rFonts w:ascii="Arial" w:hAnsi="Arial" w:cs="Arial"/>
          <w:b/>
          <w:sz w:val="24"/>
          <w:szCs w:val="24"/>
        </w:rPr>
        <w:t xml:space="preserve"> etapis</w:t>
      </w:r>
      <w:r w:rsidR="00892AD5" w:rsidRPr="00D6035B">
        <w:rPr>
          <w:rFonts w:ascii="Arial" w:hAnsi="Arial" w:cs="Arial"/>
          <w:sz w:val="24"/>
          <w:szCs w:val="24"/>
        </w:rPr>
        <w:t xml:space="preserve"> analüüsib taotleja oma seniseid oskusi ja kogemusi</w:t>
      </w:r>
      <w:r w:rsidR="002A28E8" w:rsidRPr="00D6035B">
        <w:rPr>
          <w:rFonts w:ascii="Arial" w:hAnsi="Arial" w:cs="Arial"/>
          <w:sz w:val="24"/>
          <w:szCs w:val="24"/>
        </w:rPr>
        <w:t xml:space="preserve"> ning planeerib toitlustussündmuse</w:t>
      </w:r>
      <w:r w:rsidR="00892AD5" w:rsidRPr="00D6035B">
        <w:rPr>
          <w:rFonts w:ascii="Arial" w:hAnsi="Arial" w:cs="Arial"/>
          <w:sz w:val="24"/>
          <w:szCs w:val="24"/>
        </w:rPr>
        <w:t xml:space="preserve">. Eneseanalüüs </w:t>
      </w:r>
      <w:r w:rsidR="006C739A" w:rsidRPr="00D6035B">
        <w:rPr>
          <w:rFonts w:ascii="Arial" w:hAnsi="Arial" w:cs="Arial"/>
          <w:sz w:val="24"/>
          <w:szCs w:val="24"/>
        </w:rPr>
        <w:t xml:space="preserve">ja toitlustussündmuse planeerimine võimaldavad </w:t>
      </w:r>
      <w:r w:rsidR="00892AD5" w:rsidRPr="00D6035B">
        <w:rPr>
          <w:rFonts w:ascii="Arial" w:hAnsi="Arial" w:cs="Arial"/>
          <w:sz w:val="24"/>
          <w:szCs w:val="24"/>
        </w:rPr>
        <w:t>taotlejal tõendada järgmisi kompetentse</w:t>
      </w:r>
      <w:r w:rsidR="006C739A" w:rsidRPr="00D6035B">
        <w:rPr>
          <w:rFonts w:ascii="Arial" w:hAnsi="Arial" w:cs="Arial"/>
          <w:sz w:val="24"/>
          <w:szCs w:val="24"/>
        </w:rPr>
        <w:t xml:space="preserve"> või kompetentside osi</w:t>
      </w:r>
      <w:r w:rsidR="00892AD5" w:rsidRPr="00D6035B">
        <w:rPr>
          <w:rFonts w:ascii="Arial" w:hAnsi="Arial" w:cs="Arial"/>
          <w:sz w:val="24"/>
          <w:szCs w:val="24"/>
        </w:rPr>
        <w:t>:</w:t>
      </w:r>
    </w:p>
    <w:p w14:paraId="03C81695" w14:textId="40C07448" w:rsidR="00892AD5" w:rsidRPr="00D6035B" w:rsidRDefault="00B812B9" w:rsidP="00FD56EC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>töö planeerimine (osaliselt)</w:t>
      </w:r>
    </w:p>
    <w:p w14:paraId="66BBA837" w14:textId="77777777" w:rsidR="00756936" w:rsidRPr="00D6035B" w:rsidRDefault="00756936" w:rsidP="00FD56EC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>Puhastus ja koristustööd</w:t>
      </w:r>
    </w:p>
    <w:p w14:paraId="46C2C003" w14:textId="6D3EB8DE" w:rsidR="002A28E8" w:rsidRPr="00D6035B" w:rsidRDefault="00B812B9" w:rsidP="00FD56EC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 xml:space="preserve">menüü koostamine </w:t>
      </w:r>
    </w:p>
    <w:p w14:paraId="384D0A15" w14:textId="32E8E303" w:rsidR="002A28E8" w:rsidRPr="00D6035B" w:rsidRDefault="00B812B9" w:rsidP="00FD56EC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>toodete ja toitlustusteenuse disainimine</w:t>
      </w:r>
    </w:p>
    <w:p w14:paraId="0DC5A619" w14:textId="77777777" w:rsidR="00756936" w:rsidRPr="00D6035B" w:rsidRDefault="00756936" w:rsidP="00FD56EC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>Kaupade käitlemine</w:t>
      </w:r>
    </w:p>
    <w:p w14:paraId="59FDB1E5" w14:textId="1584E95F" w:rsidR="00953D9B" w:rsidRPr="00D6035B" w:rsidRDefault="00B812B9" w:rsidP="00FD56E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>teenindamine (osaliselt)</w:t>
      </w:r>
    </w:p>
    <w:p w14:paraId="749E849E" w14:textId="33496B5D" w:rsidR="00892AD5" w:rsidRPr="00D6035B" w:rsidRDefault="00B812B9" w:rsidP="00FD56EC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>juhtimine (osaliselt)</w:t>
      </w:r>
    </w:p>
    <w:p w14:paraId="005286DB" w14:textId="3730437C" w:rsidR="002A28E8" w:rsidRPr="00D6035B" w:rsidRDefault="00B812B9" w:rsidP="00FD56EC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 xml:space="preserve">kutset läbivad kompetentsid </w:t>
      </w:r>
    </w:p>
    <w:p w14:paraId="63BE3590" w14:textId="1F9F23E1" w:rsidR="00892AD5" w:rsidRPr="00D6035B" w:rsidRDefault="00756936" w:rsidP="00892AD5">
      <w:pPr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b/>
          <w:sz w:val="24"/>
          <w:szCs w:val="24"/>
        </w:rPr>
        <w:t>Teises</w:t>
      </w:r>
      <w:r w:rsidR="00892AD5" w:rsidRPr="00D6035B">
        <w:rPr>
          <w:rFonts w:ascii="Arial" w:hAnsi="Arial" w:cs="Arial"/>
          <w:b/>
          <w:sz w:val="24"/>
          <w:szCs w:val="24"/>
        </w:rPr>
        <w:t xml:space="preserve"> etapis</w:t>
      </w:r>
      <w:r w:rsidR="00892AD5" w:rsidRPr="00D6035B">
        <w:rPr>
          <w:rFonts w:ascii="Arial" w:hAnsi="Arial" w:cs="Arial"/>
          <w:sz w:val="24"/>
          <w:szCs w:val="24"/>
        </w:rPr>
        <w:t xml:space="preserve"> </w:t>
      </w:r>
      <w:r w:rsidR="006C739A" w:rsidRPr="00D6035B">
        <w:rPr>
          <w:rFonts w:ascii="Arial" w:hAnsi="Arial" w:cs="Arial"/>
          <w:sz w:val="24"/>
          <w:szCs w:val="24"/>
        </w:rPr>
        <w:t>teostab</w:t>
      </w:r>
      <w:r w:rsidR="00892AD5" w:rsidRPr="00D6035B">
        <w:rPr>
          <w:rFonts w:ascii="Arial" w:hAnsi="Arial" w:cs="Arial"/>
          <w:sz w:val="24"/>
          <w:szCs w:val="24"/>
        </w:rPr>
        <w:t xml:space="preserve"> taotleja kompleksse praktilise töö</w:t>
      </w:r>
      <w:r w:rsidR="002A28E8" w:rsidRPr="00D6035B">
        <w:rPr>
          <w:rFonts w:ascii="Arial" w:hAnsi="Arial" w:cs="Arial"/>
          <w:sz w:val="24"/>
          <w:szCs w:val="24"/>
        </w:rPr>
        <w:t xml:space="preserve">na toitlustussündmuse, mille käigus tõendab </w:t>
      </w:r>
      <w:r w:rsidR="00892AD5" w:rsidRPr="00D6035B">
        <w:rPr>
          <w:rFonts w:ascii="Arial" w:hAnsi="Arial" w:cs="Arial"/>
          <w:sz w:val="24"/>
          <w:szCs w:val="24"/>
        </w:rPr>
        <w:t>järgmisi kompetentse</w:t>
      </w:r>
      <w:r w:rsidR="006C739A" w:rsidRPr="00D6035B">
        <w:rPr>
          <w:rFonts w:ascii="Arial" w:hAnsi="Arial" w:cs="Arial"/>
          <w:sz w:val="24"/>
          <w:szCs w:val="24"/>
        </w:rPr>
        <w:t xml:space="preserve"> või kompetentside osi:</w:t>
      </w:r>
    </w:p>
    <w:p w14:paraId="1319BD64" w14:textId="17CA5AE3" w:rsidR="008A2D37" w:rsidRPr="00D6035B" w:rsidRDefault="00B812B9" w:rsidP="00FD56EC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 xml:space="preserve">töö planeerimine </w:t>
      </w:r>
    </w:p>
    <w:p w14:paraId="5D836444" w14:textId="23414D3E" w:rsidR="00C949DC" w:rsidRPr="00D6035B" w:rsidRDefault="00B812B9" w:rsidP="00FD56EC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>puhastus ja koristustööd</w:t>
      </w:r>
    </w:p>
    <w:p w14:paraId="14AA74B9" w14:textId="0DF08043" w:rsidR="00892AD5" w:rsidRPr="00D6035B" w:rsidRDefault="00B812B9" w:rsidP="00FD56EC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>toitude valmistamine</w:t>
      </w:r>
    </w:p>
    <w:p w14:paraId="6A4CA5E3" w14:textId="50F42211" w:rsidR="00C949DC" w:rsidRPr="00D6035B" w:rsidRDefault="00B812B9" w:rsidP="00FD56EC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 xml:space="preserve">teenindamine </w:t>
      </w:r>
    </w:p>
    <w:p w14:paraId="1984D6A6" w14:textId="6289B705" w:rsidR="008A2D37" w:rsidRPr="00D6035B" w:rsidRDefault="00B812B9" w:rsidP="00FD56EC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 xml:space="preserve">juhtimine </w:t>
      </w:r>
    </w:p>
    <w:p w14:paraId="3C61CF57" w14:textId="77777777" w:rsidR="001D0BC4" w:rsidRPr="001D0BC4" w:rsidRDefault="001D0BC4" w:rsidP="001D0BC4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1D0BC4">
        <w:rPr>
          <w:rFonts w:ascii="Arial" w:hAnsi="Arial" w:cs="Arial"/>
          <w:b/>
          <w:color w:val="2E74B5" w:themeColor="accent1" w:themeShade="BF"/>
          <w:sz w:val="24"/>
          <w:szCs w:val="24"/>
        </w:rPr>
        <w:t>2. Hindamiskriteeriumid</w:t>
      </w:r>
    </w:p>
    <w:p w14:paraId="7B1DF0ED" w14:textId="141996CA" w:rsidR="00517985" w:rsidRPr="00D6035B" w:rsidRDefault="001D0BC4" w:rsidP="002379F6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1D0BC4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Tabel 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1</w:t>
      </w:r>
      <w:r w:rsidRPr="001D0BC4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.esimese etapi hindamiskriteeriumid - </w:t>
      </w:r>
      <w:r>
        <w:rPr>
          <w:rFonts w:ascii="Arial" w:hAnsi="Arial" w:cs="Arial"/>
          <w:b/>
          <w:bCs/>
          <w:color w:val="4472C4" w:themeColor="accent5"/>
          <w:sz w:val="24"/>
          <w:szCs w:val="24"/>
          <w:lang w:eastAsia="et-EE"/>
        </w:rPr>
        <w:t>eneseanalüüs</w:t>
      </w:r>
      <w:r w:rsidR="00D6035B" w:rsidRPr="00D6035B">
        <w:rPr>
          <w:rFonts w:ascii="Arial" w:hAnsi="Arial" w:cs="Arial"/>
          <w:b/>
          <w:bCs/>
          <w:color w:val="4472C4" w:themeColor="accent5"/>
          <w:sz w:val="24"/>
          <w:szCs w:val="24"/>
          <w:lang w:eastAsia="et-EE"/>
        </w:rPr>
        <w:t xml:space="preserve"> </w:t>
      </w:r>
      <w:r>
        <w:rPr>
          <w:rFonts w:ascii="Arial" w:hAnsi="Arial" w:cs="Arial"/>
          <w:b/>
          <w:bCs/>
          <w:color w:val="4472C4" w:themeColor="accent5"/>
          <w:sz w:val="24"/>
          <w:szCs w:val="24"/>
          <w:lang w:eastAsia="et-EE"/>
        </w:rPr>
        <w:t>(portfoolio)</w:t>
      </w:r>
    </w:p>
    <w:tbl>
      <w:tblPr>
        <w:tblW w:w="932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992"/>
        <w:gridCol w:w="6336"/>
      </w:tblGrid>
      <w:tr w:rsidR="00517985" w:rsidRPr="00D6035B" w14:paraId="186D8E9E" w14:textId="77777777" w:rsidTr="00917777">
        <w:trPr>
          <w:tblHeader/>
        </w:trPr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8EC6C2" w14:textId="38965648" w:rsidR="00517985" w:rsidRPr="00D6035B" w:rsidRDefault="001D0BC4" w:rsidP="00917777">
            <w:pPr>
              <w:pStyle w:val="ListParagraph"/>
              <w:snapToGri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Kompetents </w:t>
            </w: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6BB0E2" w14:textId="77777777" w:rsidR="00517985" w:rsidRPr="00D6035B" w:rsidRDefault="00517985" w:rsidP="00917777">
            <w:pPr>
              <w:pStyle w:val="ListParagraph"/>
              <w:snapToGrid w:val="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035B">
              <w:rPr>
                <w:rFonts w:ascii="Arial" w:hAnsi="Arial" w:cs="Arial"/>
                <w:b/>
                <w:bCs/>
                <w:sz w:val="24"/>
                <w:szCs w:val="24"/>
              </w:rPr>
              <w:t>Hindamiskriteeriumid</w:t>
            </w:r>
          </w:p>
        </w:tc>
      </w:tr>
      <w:tr w:rsidR="00517985" w:rsidRPr="00D6035B" w14:paraId="2890032B" w14:textId="77777777" w:rsidTr="00917777"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B006BA" w14:textId="0DE1A656" w:rsidR="00517985" w:rsidRPr="00D6035B" w:rsidRDefault="00C82F45" w:rsidP="00517985">
            <w:pPr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6035B">
              <w:rPr>
                <w:rFonts w:ascii="Arial" w:hAnsi="Arial" w:cs="Arial"/>
                <w:b/>
                <w:bCs/>
                <w:sz w:val="24"/>
                <w:szCs w:val="24"/>
                <w:lang w:eastAsia="et-EE"/>
              </w:rPr>
              <w:t>B.2.1 töö planeerimine</w:t>
            </w: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CB8A92" w14:textId="1396169C" w:rsidR="00517985" w:rsidRPr="001D0BC4" w:rsidRDefault="00C82F45" w:rsidP="001D0BC4">
            <w:pPr>
              <w:pStyle w:val="ListParagraph"/>
              <w:numPr>
                <w:ilvl w:val="0"/>
                <w:numId w:val="36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1D0BC4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koostab enesekontrolliplaani ja jälgib selle täitmist ning korraldab vastava dokumentatsiooni haldamist</w:t>
            </w:r>
          </w:p>
        </w:tc>
      </w:tr>
      <w:tr w:rsidR="00D6035B" w:rsidRPr="00D6035B" w14:paraId="6ED5F061" w14:textId="77777777" w:rsidTr="0059051E">
        <w:tc>
          <w:tcPr>
            <w:tcW w:w="2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5434199" w14:textId="329DFE04" w:rsidR="00D6035B" w:rsidRPr="00D6035B" w:rsidRDefault="00D6035B" w:rsidP="0051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t-EE"/>
              </w:rPr>
            </w:pPr>
            <w:r w:rsidRPr="00D6035B">
              <w:rPr>
                <w:rFonts w:ascii="Arial" w:eastAsia="Times New Roman" w:hAnsi="Arial" w:cs="Arial"/>
                <w:b/>
                <w:sz w:val="24"/>
                <w:szCs w:val="24"/>
                <w:lang w:eastAsia="et-EE"/>
              </w:rPr>
              <w:lastRenderedPageBreak/>
              <w:t>B.2.2 Puhastus- ja koristustööd</w:t>
            </w: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38670B" w14:textId="511CFB26" w:rsidR="00D6035B" w:rsidRPr="001D0BC4" w:rsidRDefault="00D6035B" w:rsidP="001D0BC4">
            <w:pPr>
              <w:pStyle w:val="ListParagraph"/>
              <w:numPr>
                <w:ilvl w:val="0"/>
                <w:numId w:val="36"/>
              </w:numPr>
              <w:suppressAutoHyphens/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BC4">
              <w:rPr>
                <w:rFonts w:ascii="Arial" w:hAnsi="Arial" w:cs="Arial"/>
                <w:sz w:val="24"/>
                <w:szCs w:val="24"/>
              </w:rPr>
              <w:t>koostab puhastusplaani ja jälgib selle täitmist; korraldab köögiseadmete ja töövahendite igapäevast puhastamist vastavalt kasutusjuhendile;</w:t>
            </w:r>
          </w:p>
        </w:tc>
      </w:tr>
      <w:tr w:rsidR="00D6035B" w:rsidRPr="00D6035B" w14:paraId="217DC945" w14:textId="77777777" w:rsidTr="0059051E">
        <w:tc>
          <w:tcPr>
            <w:tcW w:w="2992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39FB51EC" w14:textId="77777777" w:rsidR="00D6035B" w:rsidRPr="00D6035B" w:rsidRDefault="00D6035B" w:rsidP="0051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82943C" w14:textId="03C6A683" w:rsidR="00D6035B" w:rsidRPr="001D0BC4" w:rsidRDefault="00D6035B" w:rsidP="001D0BC4">
            <w:pPr>
              <w:pStyle w:val="ListParagraph"/>
              <w:numPr>
                <w:ilvl w:val="0"/>
                <w:numId w:val="36"/>
              </w:numPr>
              <w:suppressAutoHyphens/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BC4">
              <w:rPr>
                <w:rFonts w:ascii="Arial" w:hAnsi="Arial" w:cs="Arial"/>
                <w:sz w:val="24"/>
                <w:szCs w:val="24"/>
              </w:rPr>
              <w:t>korraldab seadmete hooldamise vastavalt hooldusgraafikutele;</w:t>
            </w:r>
          </w:p>
        </w:tc>
      </w:tr>
      <w:tr w:rsidR="00D6035B" w:rsidRPr="00D6035B" w14:paraId="608CC82C" w14:textId="77777777" w:rsidTr="0059051E">
        <w:tc>
          <w:tcPr>
            <w:tcW w:w="2992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631C696B" w14:textId="77777777" w:rsidR="00D6035B" w:rsidRPr="00D6035B" w:rsidRDefault="00D6035B" w:rsidP="0051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050B3B" w14:textId="119E5F9C" w:rsidR="00D6035B" w:rsidRPr="001D0BC4" w:rsidRDefault="00D6035B" w:rsidP="001D0BC4">
            <w:pPr>
              <w:pStyle w:val="ListParagraph"/>
              <w:numPr>
                <w:ilvl w:val="0"/>
                <w:numId w:val="36"/>
              </w:numPr>
              <w:suppressAutoHyphens/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BC4">
              <w:rPr>
                <w:rFonts w:ascii="Arial" w:hAnsi="Arial" w:cs="Arial"/>
                <w:sz w:val="24"/>
                <w:szCs w:val="24"/>
              </w:rPr>
              <w:t>korraldab nõuetekohase prügi käitlemise;</w:t>
            </w:r>
          </w:p>
        </w:tc>
      </w:tr>
      <w:tr w:rsidR="00D6035B" w:rsidRPr="00D6035B" w14:paraId="168D4376" w14:textId="77777777" w:rsidTr="0059051E">
        <w:tc>
          <w:tcPr>
            <w:tcW w:w="2992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666ACABE" w14:textId="77777777" w:rsidR="00D6035B" w:rsidRPr="00D6035B" w:rsidRDefault="00D6035B" w:rsidP="0051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F0D0F6" w14:textId="2B404A33" w:rsidR="00D6035B" w:rsidRPr="001D0BC4" w:rsidRDefault="00D6035B" w:rsidP="001D0BC4">
            <w:pPr>
              <w:pStyle w:val="ListParagraph"/>
              <w:numPr>
                <w:ilvl w:val="0"/>
                <w:numId w:val="36"/>
              </w:numPr>
              <w:suppressAutoHyphens/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BC4">
              <w:rPr>
                <w:rFonts w:ascii="Arial" w:hAnsi="Arial" w:cs="Arial"/>
                <w:sz w:val="24"/>
                <w:szCs w:val="24"/>
              </w:rPr>
              <w:t>korraldab nõude pesemist;</w:t>
            </w:r>
          </w:p>
        </w:tc>
      </w:tr>
      <w:tr w:rsidR="00D6035B" w:rsidRPr="00D6035B" w14:paraId="35847B7E" w14:textId="77777777" w:rsidTr="0059051E">
        <w:tc>
          <w:tcPr>
            <w:tcW w:w="2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585D80" w14:textId="77777777" w:rsidR="00D6035B" w:rsidRPr="00D6035B" w:rsidRDefault="00D6035B" w:rsidP="0051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07B3AC" w14:textId="60A5ECA7" w:rsidR="00D6035B" w:rsidRPr="001D0BC4" w:rsidRDefault="00D6035B" w:rsidP="001D0BC4">
            <w:pPr>
              <w:pStyle w:val="ListParagraph"/>
              <w:numPr>
                <w:ilvl w:val="0"/>
                <w:numId w:val="36"/>
              </w:numPr>
              <w:suppressAutoHyphens/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BC4">
              <w:rPr>
                <w:rFonts w:ascii="Arial" w:hAnsi="Arial" w:cs="Arial"/>
                <w:sz w:val="24"/>
                <w:szCs w:val="24"/>
              </w:rPr>
              <w:t>korraldab köögi, saali ja muude ruumide puhastamist, lähtudes puhastusplaanist</w:t>
            </w:r>
          </w:p>
        </w:tc>
      </w:tr>
      <w:tr w:rsidR="00D6035B" w:rsidRPr="00D6035B" w14:paraId="0A19C525" w14:textId="77777777" w:rsidTr="00F002DB">
        <w:tc>
          <w:tcPr>
            <w:tcW w:w="2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ED294DE" w14:textId="7BE46F0B" w:rsidR="00D6035B" w:rsidRPr="00D6035B" w:rsidRDefault="00D6035B" w:rsidP="00C004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t-EE"/>
              </w:rPr>
            </w:pPr>
            <w:r w:rsidRPr="00D6035B">
              <w:rPr>
                <w:rFonts w:ascii="Arial" w:eastAsia="Times New Roman" w:hAnsi="Arial" w:cs="Arial"/>
                <w:b/>
                <w:sz w:val="24"/>
                <w:szCs w:val="24"/>
                <w:lang w:eastAsia="et-EE"/>
              </w:rPr>
              <w:t>B.2.3 Menüü koostamine</w:t>
            </w: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A5E39D" w14:textId="52FA4B06" w:rsidR="00D6035B" w:rsidRPr="001D0BC4" w:rsidRDefault="00D6035B" w:rsidP="001D0BC4">
            <w:pPr>
              <w:pStyle w:val="ListParagraph"/>
              <w:numPr>
                <w:ilvl w:val="0"/>
                <w:numId w:val="36"/>
              </w:numPr>
              <w:suppressAutoHyphens/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BC4">
              <w:rPr>
                <w:rFonts w:ascii="Arial" w:hAnsi="Arial" w:cs="Arial"/>
                <w:sz w:val="24"/>
                <w:szCs w:val="24"/>
              </w:rPr>
              <w:t>koostab erinevat tüüpi menüüd (sh erinevate rahvusköökide menüüd) ja pakkumised vastavalt menüü koostamise põhimõtetele, õigusaktidele, ettevõtte eripärale, arvestades tooraine hooajalisust ja päritolu ning kliendi soove ja vajadusi;</w:t>
            </w:r>
          </w:p>
        </w:tc>
      </w:tr>
      <w:tr w:rsidR="00D6035B" w:rsidRPr="00D6035B" w14:paraId="1B989952" w14:textId="77777777" w:rsidTr="00F002DB">
        <w:tc>
          <w:tcPr>
            <w:tcW w:w="2992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740E195C" w14:textId="13DB61DD" w:rsidR="00D6035B" w:rsidRPr="00D6035B" w:rsidRDefault="00D6035B" w:rsidP="00C004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EFDA5A" w14:textId="17CDF345" w:rsidR="00D6035B" w:rsidRPr="001D0BC4" w:rsidRDefault="00D6035B" w:rsidP="001D0BC4">
            <w:pPr>
              <w:pStyle w:val="ListParagraph"/>
              <w:numPr>
                <w:ilvl w:val="0"/>
                <w:numId w:val="36"/>
              </w:numPr>
              <w:suppressAutoHyphens/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BC4">
              <w:rPr>
                <w:rFonts w:ascii="Arial" w:hAnsi="Arial" w:cs="Arial"/>
                <w:sz w:val="24"/>
                <w:szCs w:val="24"/>
              </w:rPr>
              <w:t xml:space="preserve">koostab ja kohandab menüüd lasteaialastele, koolilastele, vanuritele, arvestades kliendi ealisi iseärasusi; koostab ja kohandab menüüd, arvestades enimlevinud toidutalumatusi (sh laktoosi- ja </w:t>
            </w:r>
            <w:proofErr w:type="spellStart"/>
            <w:r w:rsidRPr="001D0BC4">
              <w:rPr>
                <w:rFonts w:ascii="Arial" w:hAnsi="Arial" w:cs="Arial"/>
                <w:sz w:val="24"/>
                <w:szCs w:val="24"/>
              </w:rPr>
              <w:t>gluteenitalumatus</w:t>
            </w:r>
            <w:proofErr w:type="spellEnd"/>
            <w:r w:rsidRPr="001D0BC4">
              <w:rPr>
                <w:rFonts w:ascii="Arial" w:hAnsi="Arial" w:cs="Arial"/>
                <w:sz w:val="24"/>
                <w:szCs w:val="24"/>
              </w:rPr>
              <w:t>) ja toiduallergiaid;</w:t>
            </w:r>
          </w:p>
        </w:tc>
      </w:tr>
      <w:tr w:rsidR="00D6035B" w:rsidRPr="00D6035B" w14:paraId="188A787D" w14:textId="77777777" w:rsidTr="00F002DB">
        <w:tc>
          <w:tcPr>
            <w:tcW w:w="2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B24569" w14:textId="77777777" w:rsidR="00D6035B" w:rsidRPr="00D6035B" w:rsidRDefault="00D6035B" w:rsidP="00C004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1DAD35" w14:textId="76B12857" w:rsidR="00D6035B" w:rsidRPr="001D0BC4" w:rsidRDefault="00D6035B" w:rsidP="001D0BC4">
            <w:pPr>
              <w:pStyle w:val="ListParagraph"/>
              <w:numPr>
                <w:ilvl w:val="0"/>
                <w:numId w:val="36"/>
              </w:numPr>
              <w:suppressAutoHyphens/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BC4">
              <w:rPr>
                <w:rFonts w:ascii="Arial" w:hAnsi="Arial" w:cs="Arial"/>
                <w:sz w:val="24"/>
                <w:szCs w:val="24"/>
              </w:rPr>
              <w:t>arvutab toitude toitainelise koostise ja toiteväärtuse, lähtudes retseptist ja kasutades toitude keemilise koostise</w:t>
            </w:r>
            <w:r w:rsidR="001D0B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0BC4">
              <w:rPr>
                <w:rFonts w:ascii="Arial" w:hAnsi="Arial" w:cs="Arial"/>
                <w:sz w:val="24"/>
                <w:szCs w:val="24"/>
              </w:rPr>
              <w:t>andmebaase ja sellele hinnangu andmine, arvestades õigusaktide nõudeid ja riiklikult heakskiidetud toitumise ja</w:t>
            </w:r>
            <w:r w:rsidR="001D0B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0BC4">
              <w:rPr>
                <w:rFonts w:ascii="Arial" w:hAnsi="Arial" w:cs="Arial"/>
                <w:sz w:val="24"/>
                <w:szCs w:val="24"/>
              </w:rPr>
              <w:t>toidusoovitusi;</w:t>
            </w:r>
          </w:p>
        </w:tc>
      </w:tr>
      <w:tr w:rsidR="001D0BC4" w:rsidRPr="00D6035B" w14:paraId="25484C8C" w14:textId="77777777" w:rsidTr="00263917">
        <w:tc>
          <w:tcPr>
            <w:tcW w:w="2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0A7D9A7" w14:textId="64F09C89" w:rsidR="001D0BC4" w:rsidRPr="00D6035B" w:rsidRDefault="001D0BC4" w:rsidP="0051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t-EE"/>
              </w:rPr>
            </w:pPr>
            <w:r w:rsidRPr="00D6035B">
              <w:rPr>
                <w:rFonts w:ascii="Arial" w:eastAsia="Times New Roman" w:hAnsi="Arial" w:cs="Arial"/>
                <w:b/>
                <w:sz w:val="24"/>
                <w:szCs w:val="24"/>
                <w:lang w:eastAsia="et-EE"/>
              </w:rPr>
              <w:t>B.2.4 Kaupade käitlemine</w:t>
            </w:r>
          </w:p>
          <w:p w14:paraId="7CFE02E4" w14:textId="71C6E8CC" w:rsidR="001D0BC4" w:rsidRPr="00D6035B" w:rsidRDefault="001D0BC4" w:rsidP="00C004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C1EA5A" w14:textId="30ACA371" w:rsidR="001D0BC4" w:rsidRPr="001D0BC4" w:rsidRDefault="001D0BC4" w:rsidP="001D0BC4">
            <w:pPr>
              <w:pStyle w:val="ListParagraph"/>
              <w:numPr>
                <w:ilvl w:val="0"/>
                <w:numId w:val="36"/>
              </w:numPr>
              <w:suppressAutoHyphens/>
              <w:spacing w:after="0" w:line="240" w:lineRule="auto"/>
              <w:ind w:left="317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BC4">
              <w:rPr>
                <w:rFonts w:ascii="Arial" w:hAnsi="Arial" w:cs="Arial"/>
                <w:sz w:val="24"/>
                <w:szCs w:val="24"/>
              </w:rPr>
              <w:t>korraldab kauba vastuvõtu ja ladustamise vastavalt toiduhügieeni nõuetele; kontrollib kauba koguse ja kvaliteedi vastavust dokumentatsioonile, sertifikaatide olemasolu ja tagab dokumentide süsteemse säilitamise; sisestab kauba dokumentatsiooni andmebaasi; korraldab ja kontrollib kauba kvaliteedi ja realiseerimisaegade igapäevast jälgimist;</w:t>
            </w:r>
          </w:p>
        </w:tc>
      </w:tr>
      <w:tr w:rsidR="001D0BC4" w:rsidRPr="00D6035B" w14:paraId="305F010F" w14:textId="77777777" w:rsidTr="00263917">
        <w:tc>
          <w:tcPr>
            <w:tcW w:w="2992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52435D49" w14:textId="77777777" w:rsidR="001D0BC4" w:rsidRPr="00D6035B" w:rsidRDefault="001D0BC4" w:rsidP="0051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t-EE"/>
              </w:rPr>
            </w:pP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5E93F4" w14:textId="07197E57" w:rsidR="001D0BC4" w:rsidRPr="001D0BC4" w:rsidRDefault="001D0BC4" w:rsidP="001D0BC4">
            <w:pPr>
              <w:pStyle w:val="ListParagraph"/>
              <w:numPr>
                <w:ilvl w:val="0"/>
                <w:numId w:val="36"/>
              </w:numPr>
              <w:suppressAutoHyphens/>
              <w:spacing w:after="0" w:line="240" w:lineRule="auto"/>
              <w:ind w:left="317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BC4">
              <w:rPr>
                <w:rFonts w:ascii="Arial" w:hAnsi="Arial" w:cs="Arial"/>
                <w:sz w:val="24"/>
                <w:szCs w:val="24"/>
              </w:rPr>
              <w:t>tagab igapäevase tööks vajaliku kauba koguse olemasolu vastavalt kaubavoogude liikumiskiirusele konkreetses ettevõttes; vormistab väljamineva ja tagasisaadetava kauba või taara saatedokumendid;</w:t>
            </w:r>
          </w:p>
        </w:tc>
      </w:tr>
      <w:tr w:rsidR="001D0BC4" w:rsidRPr="00D6035B" w14:paraId="2B43227A" w14:textId="77777777" w:rsidTr="00263917">
        <w:tc>
          <w:tcPr>
            <w:tcW w:w="2992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71541052" w14:textId="77777777" w:rsidR="001D0BC4" w:rsidRPr="00D6035B" w:rsidRDefault="001D0BC4" w:rsidP="0051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t-EE"/>
              </w:rPr>
            </w:pP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0300D1" w14:textId="6FDB2586" w:rsidR="001D0BC4" w:rsidRPr="001D0BC4" w:rsidRDefault="001D0BC4" w:rsidP="001D0BC4">
            <w:pPr>
              <w:pStyle w:val="ListParagraph"/>
              <w:numPr>
                <w:ilvl w:val="0"/>
                <w:numId w:val="36"/>
              </w:numPr>
              <w:suppressAutoHyphens/>
              <w:spacing w:after="0" w:line="240" w:lineRule="auto"/>
              <w:ind w:left="317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BC4">
              <w:rPr>
                <w:rFonts w:ascii="Arial" w:hAnsi="Arial" w:cs="Arial"/>
                <w:sz w:val="24"/>
                <w:szCs w:val="24"/>
              </w:rPr>
              <w:t>korraldab ja kontrollib pakendite ja taara käitlemist vastavalt õigusaktidele;</w:t>
            </w:r>
          </w:p>
        </w:tc>
      </w:tr>
      <w:tr w:rsidR="001D0BC4" w:rsidRPr="00D6035B" w14:paraId="2A43F942" w14:textId="77777777" w:rsidTr="00263917">
        <w:tc>
          <w:tcPr>
            <w:tcW w:w="2992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1F170C9A" w14:textId="77777777" w:rsidR="001D0BC4" w:rsidRPr="00D6035B" w:rsidRDefault="001D0BC4" w:rsidP="0051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t-EE"/>
              </w:rPr>
            </w:pP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4B352E" w14:textId="25D09DCD" w:rsidR="001D0BC4" w:rsidRPr="001D0BC4" w:rsidRDefault="001D0BC4" w:rsidP="001D0BC4">
            <w:pPr>
              <w:pStyle w:val="ListParagraph"/>
              <w:numPr>
                <w:ilvl w:val="0"/>
                <w:numId w:val="36"/>
              </w:numPr>
              <w:suppressAutoHyphens/>
              <w:spacing w:after="0" w:line="240" w:lineRule="auto"/>
              <w:ind w:left="317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BC4">
              <w:rPr>
                <w:rFonts w:ascii="Arial" w:hAnsi="Arial" w:cs="Arial"/>
                <w:sz w:val="24"/>
                <w:szCs w:val="24"/>
              </w:rPr>
              <w:t>korraldab laoseisu inventeerimist vastavalt ettevõttes kehtestatud sisekorrale; analüüsib inventuuri tulemusi;</w:t>
            </w:r>
          </w:p>
        </w:tc>
      </w:tr>
      <w:tr w:rsidR="001D0BC4" w:rsidRPr="00D6035B" w14:paraId="70C5B1A9" w14:textId="77777777" w:rsidTr="00263917">
        <w:tc>
          <w:tcPr>
            <w:tcW w:w="2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93362D" w14:textId="77777777" w:rsidR="001D0BC4" w:rsidRPr="00D6035B" w:rsidRDefault="001D0BC4" w:rsidP="0051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t-EE"/>
              </w:rPr>
            </w:pP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922C99" w14:textId="44857F91" w:rsidR="001D0BC4" w:rsidRPr="001D0BC4" w:rsidRDefault="001D0BC4" w:rsidP="001D0BC4">
            <w:pPr>
              <w:pStyle w:val="ListParagraph"/>
              <w:numPr>
                <w:ilvl w:val="0"/>
                <w:numId w:val="36"/>
              </w:numPr>
              <w:suppressAutoHyphens/>
              <w:spacing w:after="0" w:line="240" w:lineRule="auto"/>
              <w:ind w:left="317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BC4">
              <w:rPr>
                <w:rFonts w:ascii="Arial" w:hAnsi="Arial" w:cs="Arial"/>
                <w:sz w:val="24"/>
                <w:szCs w:val="24"/>
              </w:rPr>
              <w:t>haldab infot ja valib tarnijaid, arvestades ettevõtte kehtestatud nõudeid.</w:t>
            </w:r>
          </w:p>
        </w:tc>
      </w:tr>
      <w:tr w:rsidR="00C82F45" w:rsidRPr="00D6035B" w14:paraId="64E9D74C" w14:textId="77777777" w:rsidTr="00917777"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F5D864" w14:textId="77777777" w:rsidR="00C82F45" w:rsidRPr="001D0BC4" w:rsidRDefault="00C82F45" w:rsidP="0051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t-EE"/>
              </w:rPr>
            </w:pPr>
            <w:r w:rsidRPr="001D0BC4">
              <w:rPr>
                <w:rFonts w:ascii="Arial" w:eastAsia="Times New Roman" w:hAnsi="Arial" w:cs="Arial"/>
                <w:b/>
                <w:sz w:val="24"/>
                <w:szCs w:val="24"/>
                <w:lang w:eastAsia="et-EE"/>
              </w:rPr>
              <w:t>B.2.6 Teenindamine</w:t>
            </w:r>
          </w:p>
          <w:p w14:paraId="0306C1A6" w14:textId="6E92D69A" w:rsidR="00C82F45" w:rsidRPr="00D6035B" w:rsidRDefault="00C82F45" w:rsidP="00C8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3F9FFF" w14:textId="234A866B" w:rsidR="00C82F45" w:rsidRPr="001D0BC4" w:rsidRDefault="00C82F45" w:rsidP="001D0BC4">
            <w:pPr>
              <w:pStyle w:val="ListParagraph"/>
              <w:numPr>
                <w:ilvl w:val="0"/>
                <w:numId w:val="36"/>
              </w:numPr>
              <w:suppressAutoHyphens/>
              <w:spacing w:after="0" w:line="240" w:lineRule="auto"/>
              <w:ind w:left="317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BC4">
              <w:rPr>
                <w:rFonts w:ascii="Arial" w:hAnsi="Arial" w:cs="Arial"/>
                <w:sz w:val="24"/>
                <w:szCs w:val="24"/>
              </w:rPr>
              <w:t>planeerib ja korraldab catering-teenust, arvestades sündmuse eripära ja järgides toiduohutuse nõudeid</w:t>
            </w:r>
          </w:p>
        </w:tc>
      </w:tr>
      <w:tr w:rsidR="00D6035B" w:rsidRPr="00D6035B" w14:paraId="45FC06E6" w14:textId="77777777" w:rsidTr="00C529D5">
        <w:tc>
          <w:tcPr>
            <w:tcW w:w="2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4A5E483" w14:textId="6B328978" w:rsidR="00D6035B" w:rsidRPr="00D6035B" w:rsidRDefault="00D6035B" w:rsidP="0051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t-EE"/>
              </w:rPr>
            </w:pPr>
            <w:r w:rsidRPr="00D6035B">
              <w:rPr>
                <w:rFonts w:ascii="Arial" w:eastAsia="Times New Roman" w:hAnsi="Arial" w:cs="Arial"/>
                <w:b/>
                <w:sz w:val="24"/>
                <w:szCs w:val="24"/>
                <w:lang w:eastAsia="et-EE"/>
              </w:rPr>
              <w:t>B.2.7 Toidutoodete ja toitlustusteenuse disainimine</w:t>
            </w: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3C5E57" w14:textId="5B44270D" w:rsidR="00D6035B" w:rsidRPr="001D0BC4" w:rsidRDefault="00D6035B" w:rsidP="001D0BC4">
            <w:pPr>
              <w:pStyle w:val="ListParagraph"/>
              <w:numPr>
                <w:ilvl w:val="0"/>
                <w:numId w:val="36"/>
              </w:numPr>
              <w:tabs>
                <w:tab w:val="left" w:pos="365"/>
              </w:tabs>
              <w:suppressAutoHyphens/>
              <w:spacing w:after="0" w:line="240" w:lineRule="auto"/>
              <w:ind w:left="317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BC4">
              <w:rPr>
                <w:rFonts w:ascii="Arial" w:hAnsi="Arial" w:cs="Arial"/>
                <w:sz w:val="24"/>
                <w:szCs w:val="24"/>
              </w:rPr>
              <w:t xml:space="preserve">kavandab ja koostab ettevõtte tootepakkumisi, lähtudes ettevõtte äriideest, klientide soovidest, valdkonna suundumustest, uutest toodetest, tehnoloogiatest ja hooajalisusest; </w:t>
            </w:r>
          </w:p>
        </w:tc>
      </w:tr>
      <w:tr w:rsidR="00D6035B" w:rsidRPr="00D6035B" w14:paraId="3D20B928" w14:textId="77777777" w:rsidTr="00C529D5">
        <w:tc>
          <w:tcPr>
            <w:tcW w:w="2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31464B" w14:textId="688D9C3E" w:rsidR="00D6035B" w:rsidRPr="00D6035B" w:rsidRDefault="00D6035B" w:rsidP="0051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t-EE"/>
              </w:rPr>
            </w:pP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6259EE" w14:textId="6C432FCC" w:rsidR="00D6035B" w:rsidRPr="001D0BC4" w:rsidRDefault="00D6035B" w:rsidP="001D0BC4">
            <w:pPr>
              <w:pStyle w:val="ListParagraph"/>
              <w:numPr>
                <w:ilvl w:val="0"/>
                <w:numId w:val="36"/>
              </w:numPr>
              <w:tabs>
                <w:tab w:val="left" w:pos="365"/>
              </w:tabs>
              <w:suppressAutoHyphens/>
              <w:spacing w:after="0" w:line="240" w:lineRule="auto"/>
              <w:ind w:left="317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BC4">
              <w:rPr>
                <w:rFonts w:ascii="Arial" w:hAnsi="Arial" w:cs="Arial"/>
                <w:sz w:val="24"/>
                <w:szCs w:val="24"/>
              </w:rPr>
              <w:t xml:space="preserve">arendab toidutooteid, kasutades erinevaid tehnoloogiaid ja töövahendeid, lähtudes ettevõtte eripärast, kulutõhususest, klientide soovidest ja </w:t>
            </w:r>
            <w:r w:rsidRPr="001D0BC4">
              <w:rPr>
                <w:rFonts w:ascii="Arial" w:hAnsi="Arial" w:cs="Arial"/>
                <w:sz w:val="24"/>
                <w:szCs w:val="24"/>
              </w:rPr>
              <w:lastRenderedPageBreak/>
              <w:t xml:space="preserve">vajadustest, sh tervisest tulenevatest vajadustest (nt laktoosi- ja </w:t>
            </w:r>
            <w:proofErr w:type="spellStart"/>
            <w:r w:rsidRPr="001D0BC4">
              <w:rPr>
                <w:rFonts w:ascii="Arial" w:hAnsi="Arial" w:cs="Arial"/>
                <w:sz w:val="24"/>
                <w:szCs w:val="24"/>
              </w:rPr>
              <w:t>gluteenitalumatus</w:t>
            </w:r>
            <w:proofErr w:type="spellEnd"/>
            <w:r w:rsidRPr="001D0BC4">
              <w:rPr>
                <w:rFonts w:ascii="Arial" w:hAnsi="Arial" w:cs="Arial"/>
                <w:sz w:val="24"/>
                <w:szCs w:val="24"/>
              </w:rPr>
              <w:t>, toiduallergiad).</w:t>
            </w:r>
          </w:p>
        </w:tc>
      </w:tr>
      <w:tr w:rsidR="00D6035B" w:rsidRPr="00D6035B" w14:paraId="7C494BAA" w14:textId="77777777" w:rsidTr="00626F83">
        <w:tc>
          <w:tcPr>
            <w:tcW w:w="2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2DA5A24" w14:textId="4028467D" w:rsidR="00D6035B" w:rsidRPr="00D6035B" w:rsidRDefault="00D6035B" w:rsidP="0051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t-EE"/>
              </w:rPr>
            </w:pPr>
            <w:r w:rsidRPr="00D6035B">
              <w:rPr>
                <w:rFonts w:ascii="Arial" w:eastAsia="Times New Roman" w:hAnsi="Arial" w:cs="Arial"/>
                <w:b/>
                <w:sz w:val="24"/>
                <w:szCs w:val="24"/>
                <w:lang w:eastAsia="et-EE"/>
              </w:rPr>
              <w:lastRenderedPageBreak/>
              <w:t>B.2.8 Juhtimine</w:t>
            </w: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C0E621" w14:textId="6E96E496" w:rsidR="00D6035B" w:rsidRPr="001D0BC4" w:rsidRDefault="00D6035B" w:rsidP="001D0BC4">
            <w:pPr>
              <w:pStyle w:val="ListParagraph"/>
              <w:numPr>
                <w:ilvl w:val="0"/>
                <w:numId w:val="36"/>
              </w:numPr>
              <w:suppressAutoHyphens/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BC4">
              <w:rPr>
                <w:rFonts w:ascii="Arial" w:hAnsi="Arial" w:cs="Arial"/>
                <w:sz w:val="24"/>
                <w:szCs w:val="24"/>
              </w:rPr>
              <w:t>määratleb köögipersonali vajaduse ja värbab köögipersonali, lähtudes tootmise vajadustest; kontrollib köögipersonali tööd, lähtudes ametijuhenditest; planeerib köögipersonali arendustegevused, lähtudes töötulemustest ja arenguvajadustest;</w:t>
            </w:r>
          </w:p>
        </w:tc>
      </w:tr>
      <w:tr w:rsidR="00D6035B" w:rsidRPr="00D6035B" w14:paraId="6CD0D27C" w14:textId="77777777" w:rsidTr="00626F83">
        <w:tc>
          <w:tcPr>
            <w:tcW w:w="2992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4C4DD402" w14:textId="10E58248" w:rsidR="00D6035B" w:rsidRPr="00D6035B" w:rsidRDefault="00D6035B" w:rsidP="00192F23">
            <w:pPr>
              <w:ind w:left="360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et-EE"/>
              </w:rPr>
            </w:pP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CB282B" w14:textId="70958788" w:rsidR="00D6035B" w:rsidRPr="001D0BC4" w:rsidRDefault="00D6035B" w:rsidP="001D0BC4">
            <w:pPr>
              <w:pStyle w:val="ListParagraph"/>
              <w:numPr>
                <w:ilvl w:val="0"/>
                <w:numId w:val="36"/>
              </w:numPr>
              <w:suppressAutoHyphens/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BC4">
              <w:rPr>
                <w:rFonts w:ascii="Arial" w:hAnsi="Arial" w:cs="Arial"/>
                <w:sz w:val="24"/>
                <w:szCs w:val="24"/>
              </w:rPr>
              <w:t>koostab aruanded, lähtudes ettevõtte töökorraldusest; jälgib toorainete hinnamuutusi ja teeb ettepanekuid müügihinna kujundamiseks; analüüsib ettevõtte kulutõhusust;</w:t>
            </w:r>
          </w:p>
        </w:tc>
      </w:tr>
      <w:tr w:rsidR="00D6035B" w:rsidRPr="00D6035B" w14:paraId="1D0D4531" w14:textId="77777777" w:rsidTr="00626F83">
        <w:tc>
          <w:tcPr>
            <w:tcW w:w="2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03B4C8" w14:textId="77777777" w:rsidR="00D6035B" w:rsidRPr="00D6035B" w:rsidRDefault="00D6035B" w:rsidP="0051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t-EE"/>
              </w:rPr>
            </w:pP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3B53DE" w14:textId="00FA4183" w:rsidR="00D6035B" w:rsidRPr="001D0BC4" w:rsidRDefault="00D6035B" w:rsidP="001D0BC4">
            <w:pPr>
              <w:pStyle w:val="ListParagraph"/>
              <w:numPr>
                <w:ilvl w:val="0"/>
                <w:numId w:val="36"/>
              </w:numPr>
              <w:suppressAutoHyphens/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BC4">
              <w:rPr>
                <w:rFonts w:ascii="Arial" w:hAnsi="Arial" w:cs="Arial"/>
                <w:sz w:val="24"/>
                <w:szCs w:val="24"/>
              </w:rPr>
              <w:t>määratleb köögiseadmete, töövahendite ja materjalide vajaduse ja teeb ettepanekuid köögiseadmete uuendamiseks, lähtudes ettevõtte tootmisprotsessist; korraldab köögiseadmete ja töövahendite hooldamist, vastavalt kasutusjuhendile või hoolduslepingule.</w:t>
            </w:r>
          </w:p>
        </w:tc>
      </w:tr>
      <w:tr w:rsidR="00D6035B" w:rsidRPr="00D6035B" w14:paraId="09F94885" w14:textId="77777777" w:rsidTr="00917777"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2A2918" w14:textId="5038313A" w:rsidR="00D6035B" w:rsidRPr="00D6035B" w:rsidRDefault="00D6035B" w:rsidP="0051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t-EE"/>
              </w:rPr>
            </w:pPr>
            <w:r w:rsidRPr="00D6035B">
              <w:rPr>
                <w:rFonts w:ascii="Arial" w:eastAsia="Times New Roman" w:hAnsi="Arial" w:cs="Arial"/>
                <w:b/>
                <w:sz w:val="24"/>
                <w:szCs w:val="24"/>
                <w:lang w:eastAsia="et-EE"/>
              </w:rPr>
              <w:t>B.2.9 Vanemkokk, tase 5 kutset läbiv kompetents</w:t>
            </w: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2FD013" w14:textId="78568591" w:rsidR="00D6035B" w:rsidRPr="00D6035B" w:rsidRDefault="00D6035B" w:rsidP="001D0BC4">
            <w:pPr>
              <w:pStyle w:val="ListParagraph"/>
              <w:numPr>
                <w:ilvl w:val="0"/>
                <w:numId w:val="36"/>
              </w:numPr>
              <w:suppressAutoHyphens/>
              <w:spacing w:after="0" w:line="240" w:lineRule="auto"/>
              <w:ind w:left="317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>lähtub oma töös eetilistest tõekspidamistest, järgides koka kutseala head tava;</w:t>
            </w:r>
          </w:p>
          <w:p w14:paraId="5A740163" w14:textId="47C457B1" w:rsidR="00D6035B" w:rsidRPr="00D6035B" w:rsidRDefault="00D6035B" w:rsidP="001D0BC4">
            <w:pPr>
              <w:pStyle w:val="ListParagraph"/>
              <w:numPr>
                <w:ilvl w:val="0"/>
                <w:numId w:val="36"/>
              </w:numPr>
              <w:suppressAutoHyphens/>
              <w:spacing w:after="0" w:line="240" w:lineRule="auto"/>
              <w:ind w:left="317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>peab kinni tööde ajakavast, jälgides samal ajal toiduseadusest tulenevaid töö- ja tuleohutusnõudeid; vastutab enda ja kaastöötajate turvalisuse eest ning tuleb toime ohuolukordades;</w:t>
            </w:r>
          </w:p>
          <w:p w14:paraId="2F662635" w14:textId="5C43C2E5" w:rsidR="00D6035B" w:rsidRPr="00D6035B" w:rsidRDefault="00D6035B" w:rsidP="001D0BC4">
            <w:pPr>
              <w:pStyle w:val="ListParagraph"/>
              <w:numPr>
                <w:ilvl w:val="0"/>
                <w:numId w:val="36"/>
              </w:numPr>
              <w:suppressAutoHyphens/>
              <w:spacing w:after="0" w:line="240" w:lineRule="auto"/>
              <w:ind w:left="317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>arvestab hügieeninõuetega, tagab toidu ohutuse ja kvaliteedi;</w:t>
            </w:r>
          </w:p>
          <w:p w14:paraId="7CD480AA" w14:textId="23F5027F" w:rsidR="00D6035B" w:rsidRPr="00D6035B" w:rsidRDefault="00D6035B" w:rsidP="001D0BC4">
            <w:pPr>
              <w:pStyle w:val="ListParagraph"/>
              <w:numPr>
                <w:ilvl w:val="0"/>
                <w:numId w:val="36"/>
              </w:numPr>
              <w:suppressAutoHyphens/>
              <w:spacing w:after="0" w:line="240" w:lineRule="auto"/>
              <w:ind w:left="317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>juhib ja osaleb meeskonnatöös, vastutab võetud kohustuste täitmise eest;</w:t>
            </w:r>
          </w:p>
          <w:p w14:paraId="7F58E98C" w14:textId="70C80264" w:rsidR="00D6035B" w:rsidRPr="00D6035B" w:rsidRDefault="00D6035B" w:rsidP="001D0BC4">
            <w:pPr>
              <w:pStyle w:val="ListParagraph"/>
              <w:numPr>
                <w:ilvl w:val="0"/>
                <w:numId w:val="36"/>
              </w:numPr>
              <w:suppressAutoHyphens/>
              <w:spacing w:after="0" w:line="240" w:lineRule="auto"/>
              <w:ind w:left="317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>suhtleb klientidega lähtuvalt klienditeeninduse heast tavast;</w:t>
            </w:r>
          </w:p>
          <w:p w14:paraId="1104A05D" w14:textId="0147CBDC" w:rsidR="00D6035B" w:rsidRPr="00D6035B" w:rsidRDefault="00D6035B" w:rsidP="001D0BC4">
            <w:pPr>
              <w:pStyle w:val="ListParagraph"/>
              <w:numPr>
                <w:ilvl w:val="0"/>
                <w:numId w:val="36"/>
              </w:numPr>
              <w:suppressAutoHyphens/>
              <w:spacing w:after="0" w:line="240" w:lineRule="auto"/>
              <w:ind w:left="317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>kasutab ressursse otstarbekalt ja keskkonda säästes;</w:t>
            </w:r>
          </w:p>
          <w:p w14:paraId="11AE90DF" w14:textId="584D0915" w:rsidR="00D6035B" w:rsidRPr="00D6035B" w:rsidRDefault="00D6035B" w:rsidP="001D0BC4">
            <w:pPr>
              <w:pStyle w:val="ListParagraph"/>
              <w:numPr>
                <w:ilvl w:val="0"/>
                <w:numId w:val="36"/>
              </w:numPr>
              <w:suppressAutoHyphens/>
              <w:spacing w:after="0" w:line="240" w:lineRule="auto"/>
              <w:ind w:left="317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>on ettevõtlik, kohaneb oma töös muutuvate oludega, töötab tulemuslikult pingelises olukorras ja kontrollib oma emotsioone;</w:t>
            </w:r>
          </w:p>
          <w:p w14:paraId="4996DCD9" w14:textId="2602B119" w:rsidR="00D6035B" w:rsidRPr="00D6035B" w:rsidRDefault="00D6035B" w:rsidP="001D0BC4">
            <w:pPr>
              <w:pStyle w:val="ListParagraph"/>
              <w:numPr>
                <w:ilvl w:val="0"/>
                <w:numId w:val="36"/>
              </w:numPr>
              <w:suppressAutoHyphens/>
              <w:spacing w:after="0" w:line="240" w:lineRule="auto"/>
              <w:ind w:left="317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 xml:space="preserve">analüüsib tagasisidet ning langetab asjakohaseid otsuseid; </w:t>
            </w:r>
          </w:p>
          <w:p w14:paraId="3DEDDB69" w14:textId="02F827AA" w:rsidR="00D6035B" w:rsidRPr="00D6035B" w:rsidRDefault="00D6035B" w:rsidP="001D0BC4">
            <w:pPr>
              <w:pStyle w:val="ListParagraph"/>
              <w:numPr>
                <w:ilvl w:val="0"/>
                <w:numId w:val="36"/>
              </w:numPr>
              <w:suppressAutoHyphens/>
              <w:spacing w:after="0" w:line="240" w:lineRule="auto"/>
              <w:ind w:left="317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>keelteoskus: valdab eesti keelt tasemel B2 ja ühte võõrkeelt tasemel B1 (vt lisa 1 Keelte oskustasemete kirjeldused);</w:t>
            </w:r>
          </w:p>
          <w:p w14:paraId="690711BA" w14:textId="109F3436" w:rsidR="00D6035B" w:rsidRPr="00D6035B" w:rsidRDefault="00D6035B" w:rsidP="001D0BC4">
            <w:pPr>
              <w:pStyle w:val="ListParagraph"/>
              <w:numPr>
                <w:ilvl w:val="0"/>
                <w:numId w:val="36"/>
              </w:numPr>
              <w:suppressAutoHyphens/>
              <w:spacing w:after="0" w:line="240" w:lineRule="auto"/>
              <w:ind w:left="317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>kasutab arvutit ECDL sertifikaadis kirjeldatud baasmoodulites ja standardmoodulis „Esitlus“ nõutud tasemel (vt lisa 2 Arvuti kasutamise oskused);</w:t>
            </w:r>
          </w:p>
          <w:p w14:paraId="4F400175" w14:textId="64EE5173" w:rsidR="00D6035B" w:rsidRPr="00D6035B" w:rsidRDefault="00D6035B" w:rsidP="001D0BC4">
            <w:pPr>
              <w:pStyle w:val="ListParagraph"/>
              <w:numPr>
                <w:ilvl w:val="0"/>
                <w:numId w:val="36"/>
              </w:numPr>
              <w:suppressAutoHyphens/>
              <w:spacing w:after="0" w:line="240" w:lineRule="auto"/>
              <w:ind w:left="317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>mõistab kultuuride mitmekesisust ja on kultuuriliselt salliv;</w:t>
            </w:r>
          </w:p>
          <w:p w14:paraId="0777620D" w14:textId="746ABDB4" w:rsidR="00D6035B" w:rsidRPr="00D6035B" w:rsidRDefault="00D6035B" w:rsidP="001D0BC4">
            <w:pPr>
              <w:pStyle w:val="ListParagraph"/>
              <w:numPr>
                <w:ilvl w:val="0"/>
                <w:numId w:val="36"/>
              </w:numPr>
              <w:suppressAutoHyphens/>
              <w:spacing w:after="0" w:line="240" w:lineRule="auto"/>
              <w:ind w:left="317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>juhendab köögiabiliste, abikokkade ja praktikantide tööd enda töövaldkonnas.</w:t>
            </w:r>
          </w:p>
        </w:tc>
      </w:tr>
    </w:tbl>
    <w:p w14:paraId="5169FD1B" w14:textId="46B0A9BC" w:rsidR="000F761F" w:rsidRPr="00D6035B" w:rsidRDefault="000F761F" w:rsidP="002379F6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D6035B">
        <w:rPr>
          <w:rFonts w:ascii="Arial" w:hAnsi="Arial" w:cs="Arial"/>
          <w:b/>
          <w:color w:val="2E74B5" w:themeColor="accent1" w:themeShade="BF"/>
          <w:sz w:val="24"/>
          <w:szCs w:val="24"/>
        </w:rPr>
        <w:br w:type="page"/>
      </w:r>
    </w:p>
    <w:p w14:paraId="17114FD8" w14:textId="77777777" w:rsidR="00517985" w:rsidRPr="00D6035B" w:rsidRDefault="00517985" w:rsidP="002379F6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14:paraId="29C29B99" w14:textId="32B11897" w:rsidR="001D0BC4" w:rsidRPr="001D0BC4" w:rsidRDefault="002379F6" w:rsidP="002379F6">
      <w:pPr>
        <w:rPr>
          <w:rFonts w:ascii="Arial" w:hAnsi="Arial" w:cs="Arial"/>
          <w:b/>
          <w:color w:val="0070C0"/>
          <w:sz w:val="24"/>
          <w:szCs w:val="24"/>
        </w:rPr>
      </w:pPr>
      <w:r w:rsidRPr="001D0BC4">
        <w:rPr>
          <w:rFonts w:ascii="Arial" w:hAnsi="Arial" w:cs="Arial"/>
          <w:b/>
          <w:color w:val="0070C0"/>
          <w:sz w:val="24"/>
          <w:szCs w:val="24"/>
        </w:rPr>
        <w:t xml:space="preserve">Tabel </w:t>
      </w:r>
      <w:r w:rsidR="001D0BC4" w:rsidRPr="001D0BC4">
        <w:rPr>
          <w:rFonts w:ascii="Arial" w:hAnsi="Arial" w:cs="Arial"/>
          <w:b/>
          <w:color w:val="0070C0"/>
          <w:sz w:val="24"/>
          <w:szCs w:val="24"/>
        </w:rPr>
        <w:t>2</w:t>
      </w:r>
      <w:r w:rsidRPr="001D0BC4">
        <w:rPr>
          <w:rFonts w:ascii="Arial" w:hAnsi="Arial" w:cs="Arial"/>
          <w:b/>
          <w:color w:val="0070C0"/>
          <w:sz w:val="24"/>
          <w:szCs w:val="24"/>
        </w:rPr>
        <w:t>.</w:t>
      </w:r>
      <w:r w:rsidR="001D0BC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1D0BC4" w:rsidRPr="001D0BC4">
        <w:rPr>
          <w:rFonts w:ascii="Arial" w:hAnsi="Arial" w:cs="Arial"/>
          <w:b/>
          <w:color w:val="0070C0"/>
          <w:sz w:val="24"/>
          <w:szCs w:val="24"/>
        </w:rPr>
        <w:t>esimese</w:t>
      </w:r>
      <w:r w:rsidR="00BF464D" w:rsidRPr="001D0BC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1D0BC4">
        <w:rPr>
          <w:rFonts w:ascii="Arial" w:hAnsi="Arial" w:cs="Arial"/>
          <w:b/>
          <w:color w:val="0070C0"/>
          <w:sz w:val="24"/>
          <w:szCs w:val="24"/>
        </w:rPr>
        <w:t>etapi hindamiskriteeriumid</w:t>
      </w:r>
      <w:r w:rsidR="002B45BF" w:rsidRPr="001D0BC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1D0BC4" w:rsidRPr="001D0BC4">
        <w:rPr>
          <w:rFonts w:ascii="Arial" w:hAnsi="Arial" w:cs="Arial"/>
          <w:b/>
          <w:color w:val="0070C0"/>
          <w:sz w:val="24"/>
          <w:szCs w:val="24"/>
        </w:rPr>
        <w:t>- toitlustussündmuse planeerimine (portfoolio)</w:t>
      </w:r>
    </w:p>
    <w:tbl>
      <w:tblPr>
        <w:tblW w:w="9513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"/>
        <w:gridCol w:w="2547"/>
        <w:gridCol w:w="6946"/>
      </w:tblGrid>
      <w:tr w:rsidR="00A51B77" w:rsidRPr="00D6035B" w14:paraId="205086AF" w14:textId="77777777" w:rsidTr="000F761F">
        <w:trPr>
          <w:gridBefore w:val="1"/>
          <w:wBefore w:w="20" w:type="dxa"/>
          <w:tblHeader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4B5FF" w14:textId="77777777" w:rsidR="00A51B77" w:rsidRPr="00D6035B" w:rsidRDefault="00A51B77" w:rsidP="00ED2119">
            <w:pPr>
              <w:pStyle w:val="ListParagraph2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03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Kompetents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E448" w14:textId="77777777" w:rsidR="00A51B77" w:rsidRPr="00D6035B" w:rsidRDefault="00A51B77" w:rsidP="00ED2119">
            <w:pPr>
              <w:pStyle w:val="ListParagraph2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035B">
              <w:rPr>
                <w:rFonts w:ascii="Arial" w:hAnsi="Arial" w:cs="Arial"/>
                <w:b/>
                <w:bCs/>
                <w:sz w:val="24"/>
                <w:szCs w:val="24"/>
              </w:rPr>
              <w:t>Hindamiskriteeriumid</w:t>
            </w:r>
          </w:p>
        </w:tc>
      </w:tr>
      <w:tr w:rsidR="00A51B77" w:rsidRPr="00D6035B" w14:paraId="7C8C0E6B" w14:textId="77777777" w:rsidTr="000F761F">
        <w:trPr>
          <w:gridBefore w:val="1"/>
          <w:wBefore w:w="20" w:type="dxa"/>
          <w:trHeight w:val="1517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14:paraId="4C4BA9F6" w14:textId="1A169E5E" w:rsidR="00A51B77" w:rsidRPr="00D6035B" w:rsidRDefault="001D0BC4" w:rsidP="00ED2119">
            <w:pPr>
              <w:rPr>
                <w:rFonts w:ascii="Arial" w:hAnsi="Arial" w:cs="Arial"/>
                <w:sz w:val="24"/>
                <w:szCs w:val="24"/>
                <w:highlight w:val="yellow"/>
                <w:lang w:eastAsia="et-EE" w:bidi="ks-Deva"/>
              </w:rPr>
            </w:pPr>
            <w:r w:rsidRPr="001D0B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B.2.1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51B77" w:rsidRPr="00D603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Töö planeerimine 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14:paraId="5CD2C334" w14:textId="77777777" w:rsidR="00A51B77" w:rsidRPr="00D6035B" w:rsidRDefault="00A51B77" w:rsidP="00FD56E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>Koostab kirjaliku tööplaani köögitöö ja teeninduse korraldamiseks toitlustussündmusel, arvestades, et juhendab meeskonda</w:t>
            </w:r>
          </w:p>
          <w:p w14:paraId="1C9789BE" w14:textId="77777777" w:rsidR="00A51B77" w:rsidRPr="00D6035B" w:rsidRDefault="00A51B77" w:rsidP="00FD56E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 xml:space="preserve">Koostab tehnoloogilised skeemid ja määratleb toitlustussündmuse kontrollpunktid </w:t>
            </w:r>
          </w:p>
        </w:tc>
      </w:tr>
      <w:tr w:rsidR="00A51B77" w:rsidRPr="00D6035B" w14:paraId="017BB148" w14:textId="77777777" w:rsidTr="000F7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4393A" w14:textId="38BBCCD2" w:rsidR="00A51B77" w:rsidRPr="00D6035B" w:rsidRDefault="001D0BC4" w:rsidP="00ED21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B.2.3 </w:t>
            </w:r>
            <w:r w:rsidR="00A51B77" w:rsidRPr="00D6035B">
              <w:rPr>
                <w:rFonts w:ascii="Arial" w:hAnsi="Arial" w:cs="Arial"/>
                <w:b/>
                <w:sz w:val="24"/>
                <w:szCs w:val="24"/>
              </w:rPr>
              <w:t>Menüü koostamine</w:t>
            </w:r>
          </w:p>
          <w:p w14:paraId="076423E4" w14:textId="77777777" w:rsidR="00A51B77" w:rsidRPr="00D6035B" w:rsidRDefault="00A51B77" w:rsidP="00ED21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20CB5" w14:textId="77777777" w:rsidR="00A51B77" w:rsidRPr="00D6035B" w:rsidRDefault="00A51B77" w:rsidP="00FD56E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 xml:space="preserve">Koostab menüü toitlustussündmusele jälgides selle vastavust menüü koostamise põhimõtetele ja toitlustusettevõtte eripärale ning kliendi soovidele </w:t>
            </w:r>
          </w:p>
          <w:p w14:paraId="149E5752" w14:textId="77777777" w:rsidR="00A51B77" w:rsidRPr="00D6035B" w:rsidRDefault="00A51B77" w:rsidP="00FD56E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 xml:space="preserve">Koostab toitlustusettevõtte tarkvara kasutades toitlustussündmuse tehnoloogilised ja kalkulatsioonikaardid, </w:t>
            </w:r>
          </w:p>
          <w:p w14:paraId="198896EB" w14:textId="77777777" w:rsidR="00A51B77" w:rsidRPr="00D6035B" w:rsidRDefault="00A51B77" w:rsidP="00FD56E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>arvutab toidu müügihinna, arvestades ettevõtte müügikatet</w:t>
            </w:r>
          </w:p>
          <w:p w14:paraId="28127CB4" w14:textId="77777777" w:rsidR="00A51B77" w:rsidRPr="00D6035B" w:rsidRDefault="00A51B77" w:rsidP="00FD56E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 xml:space="preserve">arvutab tooraine vajaduse ning koostab tooraine tellimuse vastavalt ostukorvile; </w:t>
            </w:r>
          </w:p>
          <w:p w14:paraId="6846DC3B" w14:textId="77777777" w:rsidR="00A51B77" w:rsidRPr="00D6035B" w:rsidRDefault="00A51B77" w:rsidP="00FD56E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>kontrollib toitlustussündmuse ajal tehnoloogiliste kaartide järgimist</w:t>
            </w:r>
          </w:p>
        </w:tc>
      </w:tr>
      <w:tr w:rsidR="00A51B77" w:rsidRPr="00D6035B" w14:paraId="3374AD03" w14:textId="77777777" w:rsidTr="000F761F">
        <w:trPr>
          <w:gridBefore w:val="1"/>
          <w:wBefore w:w="20" w:type="dxa"/>
        </w:trPr>
        <w:tc>
          <w:tcPr>
            <w:tcW w:w="2547" w:type="dxa"/>
            <w:shd w:val="clear" w:color="auto" w:fill="auto"/>
          </w:tcPr>
          <w:p w14:paraId="014CD593" w14:textId="0E9AC570" w:rsidR="00A51B77" w:rsidRPr="00D6035B" w:rsidRDefault="001D0BC4" w:rsidP="00ED21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B.2.6 </w:t>
            </w:r>
            <w:r w:rsidR="00A51B77" w:rsidRPr="00D6035B">
              <w:rPr>
                <w:rFonts w:ascii="Arial" w:hAnsi="Arial" w:cs="Arial"/>
                <w:b/>
                <w:sz w:val="24"/>
                <w:szCs w:val="24"/>
              </w:rPr>
              <w:t xml:space="preserve">Teenindamine </w:t>
            </w:r>
          </w:p>
          <w:p w14:paraId="7BAA27A4" w14:textId="77777777" w:rsidR="00A51B77" w:rsidRPr="00D6035B" w:rsidRDefault="00A51B77" w:rsidP="00ED21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59C0A38D" w14:textId="77777777" w:rsidR="00A51B77" w:rsidRPr="00D6035B" w:rsidRDefault="00A51B77" w:rsidP="00FD56EC">
            <w:pPr>
              <w:pStyle w:val="ListParagraph"/>
              <w:numPr>
                <w:ilvl w:val="0"/>
                <w:numId w:val="7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D6035B">
              <w:rPr>
                <w:rFonts w:ascii="Arial" w:eastAsia="Calibri" w:hAnsi="Arial" w:cs="Arial"/>
                <w:sz w:val="24"/>
                <w:szCs w:val="24"/>
              </w:rPr>
              <w:t>Selgitab välja kliendi vajadused kasutades sobivaid kommunikatsioonivahendeid, koostab toitlustussündmuse menüü- ja hinnapakkumise arvestades kliendi soove;</w:t>
            </w:r>
          </w:p>
          <w:p w14:paraId="4FA4FCF5" w14:textId="77777777" w:rsidR="00A51B77" w:rsidRPr="00D6035B" w:rsidRDefault="00A51B77" w:rsidP="00FD56EC">
            <w:pPr>
              <w:pStyle w:val="ListParagraph"/>
              <w:numPr>
                <w:ilvl w:val="0"/>
                <w:numId w:val="7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D6035B">
              <w:rPr>
                <w:rFonts w:ascii="Arial" w:eastAsia="Calibri" w:hAnsi="Arial" w:cs="Arial"/>
                <w:sz w:val="24"/>
                <w:szCs w:val="24"/>
              </w:rPr>
              <w:t xml:space="preserve">Koostab toitlustussündmuse laudade eelkatteskeemi koos kujunduse ja teenindusplaaniga; </w:t>
            </w:r>
          </w:p>
          <w:p w14:paraId="0789259D" w14:textId="77777777" w:rsidR="00A51B77" w:rsidRPr="00D6035B" w:rsidRDefault="00A51B77" w:rsidP="00FD56EC">
            <w:pPr>
              <w:pStyle w:val="ListParagraph"/>
              <w:numPr>
                <w:ilvl w:val="0"/>
                <w:numId w:val="7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D6035B">
              <w:rPr>
                <w:rFonts w:ascii="Arial" w:eastAsia="Calibri" w:hAnsi="Arial" w:cs="Arial"/>
                <w:sz w:val="24"/>
                <w:szCs w:val="24"/>
              </w:rPr>
              <w:t>Koostab ankeedi toitlustussündmuse toitude ja teeninduse kohta tagasiside saamiseks .</w:t>
            </w:r>
          </w:p>
        </w:tc>
      </w:tr>
      <w:tr w:rsidR="00A51B77" w:rsidRPr="00D6035B" w14:paraId="2C5A426A" w14:textId="77777777" w:rsidTr="000F761F">
        <w:trPr>
          <w:gridBefore w:val="1"/>
          <w:wBefore w:w="20" w:type="dxa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E0FAD" w14:textId="0156352E" w:rsidR="00A51B77" w:rsidRPr="00D6035B" w:rsidRDefault="001D0BC4" w:rsidP="00ED21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B.2.7 </w:t>
            </w:r>
            <w:r w:rsidR="00A51B77" w:rsidRPr="00D6035B">
              <w:rPr>
                <w:rFonts w:ascii="Arial" w:hAnsi="Arial" w:cs="Arial"/>
                <w:b/>
                <w:sz w:val="24"/>
                <w:szCs w:val="24"/>
              </w:rPr>
              <w:t>Toidutoodete ja toitlustusteenuse disainimine</w:t>
            </w:r>
          </w:p>
          <w:p w14:paraId="024C338C" w14:textId="77777777" w:rsidR="00A51B77" w:rsidRPr="00D6035B" w:rsidRDefault="00A51B77" w:rsidP="00ED21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0CFD" w14:textId="77777777" w:rsidR="00A51B77" w:rsidRPr="00D6035B" w:rsidRDefault="00A51B77" w:rsidP="00FD56E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>disainib toitlustussündmuse ja pakutavad toidud, vastavalt hooajale ja teemale, kaasates meeskonda ja lähtudes ettevõtte eripärast ning sihtrühmast;</w:t>
            </w:r>
          </w:p>
          <w:p w14:paraId="1206DD08" w14:textId="4E0DF4A8" w:rsidR="00C82F45" w:rsidRPr="00D6035B" w:rsidRDefault="00C82F45" w:rsidP="00C82F4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>disainib toitlustusteenuse, kaasates meeskonda ja lähtudes ettevõtte eripärast ning sihtrühmast;</w:t>
            </w:r>
          </w:p>
        </w:tc>
      </w:tr>
      <w:tr w:rsidR="00A51B77" w:rsidRPr="00D6035B" w14:paraId="782EC3FA" w14:textId="77777777" w:rsidTr="000F761F">
        <w:trPr>
          <w:gridBefore w:val="1"/>
          <w:wBefore w:w="20" w:type="dxa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2B0C" w14:textId="0A0F648A" w:rsidR="00A51B77" w:rsidRPr="00D6035B" w:rsidRDefault="001D0BC4" w:rsidP="00ED21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B.2.8 </w:t>
            </w:r>
            <w:r w:rsidR="00A51B77" w:rsidRPr="00D6035B">
              <w:rPr>
                <w:rFonts w:ascii="Arial" w:hAnsi="Arial" w:cs="Arial"/>
                <w:b/>
                <w:sz w:val="24"/>
                <w:szCs w:val="24"/>
              </w:rPr>
              <w:t xml:space="preserve">Juhtimine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ECB6" w14:textId="2282020E" w:rsidR="00A51B77" w:rsidRPr="00D6035B" w:rsidRDefault="00192F23" w:rsidP="00192F2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 xml:space="preserve">koostab toitlustussündmusele hinnapakkumise ja arve, lähtudes kliendi tellimusest; </w:t>
            </w:r>
          </w:p>
        </w:tc>
      </w:tr>
    </w:tbl>
    <w:p w14:paraId="603FFE36" w14:textId="77777777" w:rsidR="001D0BC4" w:rsidRDefault="001D0BC4" w:rsidP="005A0F36">
      <w:pPr>
        <w:rPr>
          <w:rFonts w:ascii="Arial" w:hAnsi="Arial" w:cs="Arial"/>
          <w:b/>
          <w:color w:val="0070C0"/>
          <w:sz w:val="24"/>
          <w:szCs w:val="24"/>
        </w:rPr>
      </w:pPr>
    </w:p>
    <w:p w14:paraId="30D81AE9" w14:textId="28947826" w:rsidR="005A0F36" w:rsidRPr="001D0BC4" w:rsidRDefault="005A0F36" w:rsidP="005A0F36">
      <w:pPr>
        <w:rPr>
          <w:rFonts w:ascii="Arial" w:hAnsi="Arial" w:cs="Arial"/>
          <w:b/>
          <w:color w:val="0070C0"/>
          <w:sz w:val="24"/>
          <w:szCs w:val="24"/>
        </w:rPr>
      </w:pPr>
      <w:r w:rsidRPr="001D0BC4">
        <w:rPr>
          <w:rFonts w:ascii="Arial" w:hAnsi="Arial" w:cs="Arial"/>
          <w:b/>
          <w:color w:val="0070C0"/>
          <w:sz w:val="24"/>
          <w:szCs w:val="24"/>
        </w:rPr>
        <w:t xml:space="preserve">Tabel </w:t>
      </w:r>
      <w:r w:rsidR="001D0BC4" w:rsidRPr="001D0BC4">
        <w:rPr>
          <w:rFonts w:ascii="Arial" w:hAnsi="Arial" w:cs="Arial"/>
          <w:b/>
          <w:color w:val="0070C0"/>
          <w:sz w:val="24"/>
          <w:szCs w:val="24"/>
        </w:rPr>
        <w:t>3</w:t>
      </w:r>
      <w:r w:rsidR="001D0BC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A51B77" w:rsidRPr="001D0BC4">
        <w:rPr>
          <w:rFonts w:ascii="Arial" w:hAnsi="Arial" w:cs="Arial"/>
          <w:b/>
          <w:color w:val="0070C0"/>
          <w:sz w:val="24"/>
          <w:szCs w:val="24"/>
        </w:rPr>
        <w:t>Teise</w:t>
      </w:r>
      <w:r w:rsidRPr="001D0BC4">
        <w:rPr>
          <w:rFonts w:ascii="Arial" w:hAnsi="Arial" w:cs="Arial"/>
          <w:b/>
          <w:color w:val="0070C0"/>
          <w:sz w:val="24"/>
          <w:szCs w:val="24"/>
        </w:rPr>
        <w:t xml:space="preserve"> etapi hindamiskriteeriumid </w:t>
      </w:r>
      <w:r w:rsidR="001D0BC4">
        <w:rPr>
          <w:rFonts w:ascii="Arial" w:hAnsi="Arial" w:cs="Arial"/>
          <w:b/>
          <w:color w:val="0070C0"/>
          <w:sz w:val="24"/>
          <w:szCs w:val="24"/>
        </w:rPr>
        <w:t>– toitlustussündmuse teostamine</w:t>
      </w:r>
    </w:p>
    <w:tbl>
      <w:tblPr>
        <w:tblW w:w="9513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567"/>
        <w:gridCol w:w="6946"/>
      </w:tblGrid>
      <w:tr w:rsidR="005A0F36" w:rsidRPr="00D6035B" w14:paraId="3F88CDD0" w14:textId="77777777" w:rsidTr="00211273">
        <w:trPr>
          <w:trHeight w:val="8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D27CC" w14:textId="77777777" w:rsidR="005A0F36" w:rsidRPr="00D6035B" w:rsidRDefault="005A0F36" w:rsidP="007B16E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6035B">
              <w:rPr>
                <w:rFonts w:ascii="Arial" w:hAnsi="Arial" w:cs="Arial"/>
                <w:b/>
                <w:sz w:val="24"/>
                <w:szCs w:val="24"/>
              </w:rPr>
              <w:t>Kompetents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C9E11" w14:textId="77777777" w:rsidR="005A0F36" w:rsidRPr="00D6035B" w:rsidRDefault="005A0F36" w:rsidP="007B16E1">
            <w:pPr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eastAsia="Calibri" w:hAnsi="Arial" w:cs="Arial"/>
                <w:b/>
                <w:sz w:val="24"/>
                <w:szCs w:val="24"/>
              </w:rPr>
              <w:t>Hindamiskriteeriumid</w:t>
            </w:r>
          </w:p>
        </w:tc>
      </w:tr>
      <w:tr w:rsidR="00C55D76" w:rsidRPr="00D6035B" w14:paraId="19AFDC9F" w14:textId="77777777" w:rsidTr="00E972C1">
        <w:trPr>
          <w:trHeight w:val="82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4C8405" w14:textId="1FB7E3CB" w:rsidR="00C55D76" w:rsidRPr="00D6035B" w:rsidRDefault="00C55D76" w:rsidP="00BF46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BC4">
              <w:rPr>
                <w:rFonts w:ascii="Arial" w:hAnsi="Arial" w:cs="Arial"/>
                <w:b/>
                <w:sz w:val="24"/>
                <w:szCs w:val="24"/>
              </w:rPr>
              <w:t xml:space="preserve">B.2.1  </w:t>
            </w:r>
            <w:r w:rsidRPr="00D6035B">
              <w:rPr>
                <w:rFonts w:ascii="Arial" w:hAnsi="Arial" w:cs="Arial"/>
                <w:b/>
                <w:sz w:val="24"/>
                <w:szCs w:val="24"/>
              </w:rPr>
              <w:t xml:space="preserve">Töö planeerimine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19D64" w14:textId="2C415D4B" w:rsidR="00C55D76" w:rsidRPr="00D6035B" w:rsidRDefault="00C55D76" w:rsidP="00D6035B">
            <w:pPr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>Planeerib  köögimeeskonna tööjaotuse lähtuvalt sündmuse eripärast; planeerib meeskonna tööaega, korraldab köögi- ja teenindustööd ratsionaalselt, vastavalt ettevõtte töökoormusele</w:t>
            </w:r>
          </w:p>
        </w:tc>
      </w:tr>
      <w:tr w:rsidR="00C55D76" w:rsidRPr="00D6035B" w14:paraId="44F5429A" w14:textId="77777777" w:rsidTr="00E972C1">
        <w:trPr>
          <w:trHeight w:val="82"/>
        </w:trPr>
        <w:tc>
          <w:tcPr>
            <w:tcW w:w="2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4CF01" w14:textId="77777777" w:rsidR="00C55D76" w:rsidRPr="00D6035B" w:rsidRDefault="00C55D76" w:rsidP="007B16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62138" w14:textId="3038B7B2" w:rsidR="00C55D76" w:rsidRPr="00D6035B" w:rsidRDefault="00C55D76" w:rsidP="00D60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6035B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valmistab ette oma töökoha, lähtudes tööülesannetest; hoiab oma töökoha korras, lähtudes hügieeninõuetest; planeerib meeskonna töökohad, lähtudes tehnoloogilisest skeemist;</w:t>
            </w:r>
          </w:p>
        </w:tc>
      </w:tr>
      <w:tr w:rsidR="005A0F36" w:rsidRPr="00D6035B" w14:paraId="088EE17F" w14:textId="77777777" w:rsidTr="00211273">
        <w:trPr>
          <w:trHeight w:val="8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83E31" w14:textId="373308B9" w:rsidR="005A0F36" w:rsidRPr="00D6035B" w:rsidRDefault="001D0BC4" w:rsidP="00C55D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BC4">
              <w:rPr>
                <w:rFonts w:ascii="Arial" w:hAnsi="Arial" w:cs="Arial"/>
                <w:b/>
                <w:sz w:val="24"/>
                <w:szCs w:val="24"/>
              </w:rPr>
              <w:lastRenderedPageBreak/>
              <w:t>B.2.</w:t>
            </w:r>
            <w:r w:rsidR="00C55D7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1D0BC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5A0F36" w:rsidRPr="00D6035B">
              <w:rPr>
                <w:rFonts w:ascii="Arial" w:hAnsi="Arial" w:cs="Arial"/>
                <w:b/>
                <w:sz w:val="24"/>
                <w:szCs w:val="24"/>
              </w:rPr>
              <w:t>Puhastus ja koristustööd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6C98C" w14:textId="77777777" w:rsidR="005A0F36" w:rsidRPr="00D6035B" w:rsidRDefault="005A0F36" w:rsidP="00FD56EC">
            <w:pPr>
              <w:pStyle w:val="ListParagraph"/>
              <w:numPr>
                <w:ilvl w:val="0"/>
                <w:numId w:val="1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D6035B">
              <w:rPr>
                <w:rFonts w:ascii="Arial" w:eastAsia="Calibri" w:hAnsi="Arial" w:cs="Arial"/>
                <w:sz w:val="24"/>
                <w:szCs w:val="24"/>
              </w:rPr>
              <w:t>Korraldab vastavalt koostatud plaanile toitlustussündmuse puhastus- ja koristustöid köögis ja teenindussaalis</w:t>
            </w:r>
          </w:p>
        </w:tc>
      </w:tr>
      <w:tr w:rsidR="005A0F36" w:rsidRPr="00D6035B" w14:paraId="61F5139E" w14:textId="77777777" w:rsidTr="00211273">
        <w:trPr>
          <w:trHeight w:val="8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D6C3F" w14:textId="25509677" w:rsidR="005A0F36" w:rsidRPr="00D6035B" w:rsidRDefault="001D0BC4" w:rsidP="007B16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BC4">
              <w:rPr>
                <w:rFonts w:ascii="Arial" w:hAnsi="Arial" w:cs="Arial"/>
                <w:b/>
                <w:sz w:val="24"/>
                <w:szCs w:val="24"/>
              </w:rPr>
              <w:t>B.2.</w:t>
            </w:r>
            <w:r w:rsidR="00C55D76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1D0BC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5A0F36" w:rsidRPr="00D6035B">
              <w:rPr>
                <w:rFonts w:ascii="Arial" w:hAnsi="Arial" w:cs="Arial"/>
                <w:b/>
                <w:sz w:val="24"/>
                <w:szCs w:val="24"/>
              </w:rPr>
              <w:t xml:space="preserve">Toitude valmistamine </w:t>
            </w:r>
          </w:p>
          <w:p w14:paraId="1FC56D15" w14:textId="1C615AC7" w:rsidR="005A0F36" w:rsidRPr="00D6035B" w:rsidRDefault="005A0F36" w:rsidP="00BF46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68BE1" w14:textId="77777777" w:rsidR="005A0F36" w:rsidRPr="00D6035B" w:rsidRDefault="005A0F36" w:rsidP="00FD56EC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D6035B">
              <w:rPr>
                <w:rFonts w:ascii="Arial" w:eastAsia="Calibri" w:hAnsi="Arial" w:cs="Arial"/>
                <w:sz w:val="24"/>
                <w:szCs w:val="24"/>
              </w:rPr>
              <w:t>Korraldab toitude valmistamist lähtudes plaanist ja tehnoloogilistest kaartidest, juhendades köögitöötehnika ja tehnoloogia kasutamist, toiduainete säästlikku kasutamist ning toiduhügieeni ja ohutusnõuete täitmist</w:t>
            </w:r>
          </w:p>
          <w:p w14:paraId="2C555D9D" w14:textId="0913BE39" w:rsidR="005A0F36" w:rsidRPr="00D6035B" w:rsidRDefault="005A488D" w:rsidP="00FD56EC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D6035B">
              <w:rPr>
                <w:rFonts w:ascii="Arial" w:eastAsia="Calibri" w:hAnsi="Arial" w:cs="Arial"/>
                <w:sz w:val="24"/>
                <w:szCs w:val="24"/>
              </w:rPr>
              <w:t xml:space="preserve">valmistab toitlustussündmuse toite lähtudes plaanist, tehnoloogilistest kaartidest ning juhindudes  toote kvaliteedistandardist </w:t>
            </w:r>
          </w:p>
        </w:tc>
      </w:tr>
      <w:tr w:rsidR="005A0F36" w:rsidRPr="00D6035B" w14:paraId="375BD8DD" w14:textId="77777777" w:rsidTr="00211273">
        <w:trPr>
          <w:trHeight w:val="8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E8E76" w14:textId="0E7834DB" w:rsidR="005A0F36" w:rsidRPr="00D6035B" w:rsidRDefault="001D0BC4" w:rsidP="007B16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BC4">
              <w:rPr>
                <w:rFonts w:ascii="Arial" w:hAnsi="Arial" w:cs="Arial"/>
                <w:b/>
                <w:sz w:val="24"/>
                <w:szCs w:val="24"/>
              </w:rPr>
              <w:t>B.2.</w:t>
            </w:r>
            <w:r w:rsidR="00C55D76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1D0BC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5A0F36" w:rsidRPr="00D6035B">
              <w:rPr>
                <w:rFonts w:ascii="Arial" w:hAnsi="Arial" w:cs="Arial"/>
                <w:b/>
                <w:sz w:val="24"/>
                <w:szCs w:val="24"/>
              </w:rPr>
              <w:t>Teenindamine</w:t>
            </w:r>
          </w:p>
          <w:p w14:paraId="6DABF438" w14:textId="77777777" w:rsidR="005A0F36" w:rsidRPr="00D6035B" w:rsidRDefault="005A0F36" w:rsidP="007B16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500C0" w14:textId="34182FCE" w:rsidR="005A0F36" w:rsidRPr="00D6035B" w:rsidRDefault="005A488D" w:rsidP="00FD56EC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D6035B">
              <w:rPr>
                <w:rFonts w:ascii="Arial" w:eastAsia="Calibri" w:hAnsi="Arial" w:cs="Arial"/>
                <w:sz w:val="24"/>
                <w:szCs w:val="24"/>
              </w:rPr>
              <w:t>tutvustab meeskonnale/juhendatavatele toitlustussündmuse toite, jooke, lauakatet, teenindusskeemi ning juhendab toodete tutvustamist klientidele;</w:t>
            </w:r>
          </w:p>
          <w:p w14:paraId="38BAC20F" w14:textId="485F3BE1" w:rsidR="005A0F36" w:rsidRPr="00D6035B" w:rsidRDefault="005A488D" w:rsidP="00FD56EC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D6035B">
              <w:rPr>
                <w:rFonts w:ascii="Arial" w:eastAsia="Calibri" w:hAnsi="Arial" w:cs="Arial"/>
                <w:sz w:val="24"/>
                <w:szCs w:val="24"/>
              </w:rPr>
              <w:t>korraldab roogade serveerimist vastavalt tehnoloogilisel kaardil ettenähtud temperatuurile, kogusele ja välimusele;</w:t>
            </w:r>
          </w:p>
          <w:p w14:paraId="6FB37A1C" w14:textId="085E5CAB" w:rsidR="005A0F36" w:rsidRPr="00D6035B" w:rsidRDefault="005A488D" w:rsidP="00FD56EC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D6035B">
              <w:rPr>
                <w:rFonts w:ascii="Arial" w:eastAsia="Calibri" w:hAnsi="Arial" w:cs="Arial"/>
                <w:sz w:val="24"/>
                <w:szCs w:val="24"/>
              </w:rPr>
              <w:t>loob positiivse kontakti kliendiga, on teenindusvalmis ja suhtleb kliendiga eesti ja ühes võõrkeeles sealhulgas tutvustab menüüd;</w:t>
            </w:r>
          </w:p>
          <w:p w14:paraId="53607B02" w14:textId="5E567356" w:rsidR="005A0F36" w:rsidRPr="00D6035B" w:rsidRDefault="005A488D" w:rsidP="00FD56EC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D6035B">
              <w:rPr>
                <w:rFonts w:ascii="Arial" w:eastAsia="Calibri" w:hAnsi="Arial" w:cs="Arial"/>
                <w:sz w:val="24"/>
                <w:szCs w:val="24"/>
              </w:rPr>
              <w:t>kogub kliendi tagasisidet toidu ja teeninduse kohta ja edastab tagasisidet juhendatavatele</w:t>
            </w:r>
          </w:p>
        </w:tc>
      </w:tr>
      <w:tr w:rsidR="005A0F36" w:rsidRPr="00D6035B" w14:paraId="7E64E3B0" w14:textId="77777777" w:rsidTr="00211273">
        <w:trPr>
          <w:trHeight w:val="8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B67A8" w14:textId="127B5FBE" w:rsidR="005A0F36" w:rsidRPr="00D6035B" w:rsidRDefault="001D0BC4" w:rsidP="007B16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BC4">
              <w:rPr>
                <w:rFonts w:ascii="Arial" w:hAnsi="Arial" w:cs="Arial"/>
                <w:b/>
                <w:sz w:val="24"/>
                <w:szCs w:val="24"/>
              </w:rPr>
              <w:t>B.2.</w:t>
            </w:r>
            <w:r w:rsidR="00C55D76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1D0BC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5A0F36" w:rsidRPr="00D6035B">
              <w:rPr>
                <w:rFonts w:ascii="Arial" w:hAnsi="Arial" w:cs="Arial"/>
                <w:b/>
                <w:sz w:val="24"/>
                <w:szCs w:val="24"/>
              </w:rPr>
              <w:t>Juhtimine</w:t>
            </w:r>
          </w:p>
          <w:p w14:paraId="39E47BE9" w14:textId="77777777" w:rsidR="005A0F36" w:rsidRPr="00D6035B" w:rsidRDefault="005A0F36" w:rsidP="007B16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72785B" w14:textId="77777777" w:rsidR="005A0F36" w:rsidRPr="00D6035B" w:rsidRDefault="005A0F36" w:rsidP="007B16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054F" w14:textId="2803AF80" w:rsidR="005A0F36" w:rsidRPr="00D6035B" w:rsidRDefault="005A0F36" w:rsidP="00FD56E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 xml:space="preserve">Juhendab köögimeeskonda lähtuvalt plaanist, varustades juhendatavaid õigeaegselt tööülesannete täitmiseks asjakohase informatsiooniga, andes </w:t>
            </w:r>
            <w:r w:rsidR="005A488D" w:rsidRPr="00D6035B">
              <w:rPr>
                <w:rFonts w:ascii="Arial" w:hAnsi="Arial" w:cs="Arial"/>
                <w:sz w:val="24"/>
                <w:szCs w:val="24"/>
              </w:rPr>
              <w:t xml:space="preserve">tööülesanded edasi selgelt ja arusaadavalt; </w:t>
            </w:r>
          </w:p>
          <w:p w14:paraId="7958A820" w14:textId="46E1F91F" w:rsidR="005A0F36" w:rsidRPr="00D6035B" w:rsidRDefault="005A488D" w:rsidP="00FD56E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 xml:space="preserve">kontrollib enda ja juhendatavate töö kvaliteeti, vastutades nii enda kui juhendatavate töö kvaliteedi eest; </w:t>
            </w:r>
          </w:p>
          <w:p w14:paraId="5936BA5A" w14:textId="4D257401" w:rsidR="005A0F36" w:rsidRPr="00D6035B" w:rsidRDefault="005A488D" w:rsidP="00FD56E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>loob positiivse tööõhkkonna, julgustades köögimeeskonda avatusele, toetades meeskonnatööd ning lahendades tekkinud probleemid</w:t>
            </w:r>
          </w:p>
          <w:p w14:paraId="2397E9BC" w14:textId="1F2C6050" w:rsidR="005A0F36" w:rsidRPr="00D6035B" w:rsidRDefault="005A488D" w:rsidP="00FD56E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 xml:space="preserve">koordineerib köögi- ja teenindusmeeskonna koostööd, lähtudes toitlustussündmuse töökorraldusest </w:t>
            </w:r>
          </w:p>
          <w:p w14:paraId="15EE9F60" w14:textId="0F942746" w:rsidR="005A0F36" w:rsidRPr="00D6035B" w:rsidRDefault="005A488D" w:rsidP="00FD56E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>annab hinnangu juhendatavate töö tulemustele ja annab tehtu kohta tagasisidet</w:t>
            </w:r>
          </w:p>
        </w:tc>
      </w:tr>
    </w:tbl>
    <w:p w14:paraId="3C45066A" w14:textId="77777777" w:rsidR="00892AD5" w:rsidRPr="00D6035B" w:rsidRDefault="00892AD5" w:rsidP="00892AD5">
      <w:pPr>
        <w:rPr>
          <w:rFonts w:ascii="Arial" w:hAnsi="Arial" w:cs="Arial"/>
          <w:sz w:val="24"/>
          <w:szCs w:val="24"/>
        </w:rPr>
      </w:pPr>
    </w:p>
    <w:p w14:paraId="3F13EFF8" w14:textId="77777777" w:rsidR="008A2D37" w:rsidRPr="00D6035B" w:rsidRDefault="008A2D37" w:rsidP="008A2D3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  <w:r w:rsidRPr="00D6035B">
        <w:rPr>
          <w:rFonts w:ascii="Arial" w:eastAsia="Times New Roman" w:hAnsi="Arial" w:cs="Arial"/>
          <w:b/>
          <w:bCs/>
          <w:color w:val="0070C0"/>
          <w:sz w:val="24"/>
          <w:szCs w:val="24"/>
        </w:rPr>
        <w:t>3. Hindamismeetodid ja nende kirjeldus</w:t>
      </w:r>
    </w:p>
    <w:p w14:paraId="7AE9C04D" w14:textId="77777777" w:rsidR="008A2D37" w:rsidRPr="00D6035B" w:rsidRDefault="008A2D37" w:rsidP="008A2D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483478D" w14:textId="63BB21A4" w:rsidR="008A2D37" w:rsidRPr="00D6035B" w:rsidRDefault="008A2D37" w:rsidP="008A2D3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035B">
        <w:rPr>
          <w:rFonts w:ascii="Arial" w:eastAsia="Times New Roman" w:hAnsi="Arial" w:cs="Arial"/>
          <w:b/>
          <w:sz w:val="24"/>
          <w:szCs w:val="24"/>
        </w:rPr>
        <w:t xml:space="preserve">3.1. </w:t>
      </w:r>
      <w:r w:rsidR="00A51B77" w:rsidRPr="00D6035B">
        <w:rPr>
          <w:rFonts w:ascii="Arial" w:eastAsia="Times New Roman" w:hAnsi="Arial" w:cs="Arial"/>
          <w:b/>
          <w:sz w:val="24"/>
          <w:szCs w:val="24"/>
        </w:rPr>
        <w:t xml:space="preserve">Esimese </w:t>
      </w:r>
      <w:r w:rsidRPr="00D6035B">
        <w:rPr>
          <w:rFonts w:ascii="Arial" w:eastAsia="Times New Roman" w:hAnsi="Arial" w:cs="Arial"/>
          <w:b/>
          <w:sz w:val="24"/>
          <w:szCs w:val="24"/>
        </w:rPr>
        <w:t>etapi hindamismeetodid</w:t>
      </w:r>
      <w:r w:rsidR="002B45BF" w:rsidRPr="00D6035B">
        <w:rPr>
          <w:rFonts w:ascii="Arial" w:eastAsia="Times New Roman" w:hAnsi="Arial" w:cs="Arial"/>
          <w:b/>
          <w:sz w:val="24"/>
          <w:szCs w:val="24"/>
        </w:rPr>
        <w:t xml:space="preserve"> ja hindamise korraldus</w:t>
      </w:r>
    </w:p>
    <w:p w14:paraId="6B5CD68B" w14:textId="77777777" w:rsidR="008A2D37" w:rsidRPr="00D6035B" w:rsidRDefault="008A2D37" w:rsidP="008A2D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39F891B" w14:textId="6B93FC2C" w:rsidR="008A2D37" w:rsidRPr="00D6035B" w:rsidRDefault="008A2D37" w:rsidP="008A2D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035B">
        <w:rPr>
          <w:rFonts w:ascii="Arial" w:eastAsia="Times New Roman" w:hAnsi="Arial" w:cs="Arial"/>
          <w:sz w:val="24"/>
          <w:szCs w:val="24"/>
        </w:rPr>
        <w:t xml:space="preserve">Tabel </w:t>
      </w:r>
      <w:r w:rsidR="00C55D76">
        <w:rPr>
          <w:rFonts w:ascii="Arial" w:eastAsia="Times New Roman" w:hAnsi="Arial" w:cs="Arial"/>
          <w:sz w:val="24"/>
          <w:szCs w:val="24"/>
        </w:rPr>
        <w:t>4</w:t>
      </w:r>
      <w:r w:rsidRPr="00D6035B">
        <w:rPr>
          <w:rFonts w:ascii="Arial" w:eastAsia="Times New Roman" w:hAnsi="Arial" w:cs="Arial"/>
          <w:sz w:val="24"/>
          <w:szCs w:val="24"/>
        </w:rPr>
        <w:t xml:space="preserve">. </w:t>
      </w:r>
      <w:r w:rsidR="00A51B77" w:rsidRPr="00D6035B">
        <w:rPr>
          <w:rFonts w:ascii="Arial" w:eastAsia="Times New Roman" w:hAnsi="Arial" w:cs="Arial"/>
          <w:sz w:val="24"/>
          <w:szCs w:val="24"/>
        </w:rPr>
        <w:t>Esimese</w:t>
      </w:r>
      <w:r w:rsidRPr="00D6035B">
        <w:rPr>
          <w:rFonts w:ascii="Arial" w:eastAsia="Times New Roman" w:hAnsi="Arial" w:cs="Arial"/>
          <w:sz w:val="24"/>
          <w:szCs w:val="24"/>
        </w:rPr>
        <w:t xml:space="preserve"> etapi hindamismeetodid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8A2D37" w:rsidRPr="00D6035B" w14:paraId="088E4130" w14:textId="77777777" w:rsidTr="007D79B8">
        <w:trPr>
          <w:trHeight w:val="272"/>
          <w:tblHeader/>
        </w:trPr>
        <w:tc>
          <w:tcPr>
            <w:tcW w:w="2547" w:type="dxa"/>
          </w:tcPr>
          <w:p w14:paraId="7A5BBF53" w14:textId="77777777" w:rsidR="008A2D37" w:rsidRPr="00D6035B" w:rsidRDefault="008A2D37" w:rsidP="008A2D3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6035B">
              <w:rPr>
                <w:rFonts w:ascii="Arial" w:eastAsia="Times New Roman" w:hAnsi="Arial" w:cs="Arial"/>
                <w:b/>
                <w:sz w:val="24"/>
                <w:szCs w:val="24"/>
              </w:rPr>
              <w:t>Hindamismeetodid</w:t>
            </w:r>
          </w:p>
        </w:tc>
        <w:tc>
          <w:tcPr>
            <w:tcW w:w="6804" w:type="dxa"/>
          </w:tcPr>
          <w:p w14:paraId="2CC7D049" w14:textId="77777777" w:rsidR="008A2D37" w:rsidRPr="00D6035B" w:rsidRDefault="008A2D37" w:rsidP="008A2D3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6035B">
              <w:rPr>
                <w:rFonts w:ascii="Arial" w:eastAsia="Times New Roman" w:hAnsi="Arial" w:cs="Arial"/>
                <w:b/>
                <w:sz w:val="24"/>
                <w:szCs w:val="24"/>
              </w:rPr>
              <w:t>Kirjeldus/kasutamise võimalused</w:t>
            </w:r>
          </w:p>
        </w:tc>
      </w:tr>
      <w:tr w:rsidR="008A2D37" w:rsidRPr="00D6035B" w14:paraId="7FDD9C36" w14:textId="77777777" w:rsidTr="007D79B8">
        <w:trPr>
          <w:trHeight w:val="260"/>
        </w:trPr>
        <w:tc>
          <w:tcPr>
            <w:tcW w:w="2547" w:type="dxa"/>
            <w:shd w:val="clear" w:color="auto" w:fill="auto"/>
          </w:tcPr>
          <w:p w14:paraId="5467788C" w14:textId="77777777" w:rsidR="00F237B6" w:rsidRPr="00D6035B" w:rsidRDefault="00F237B6" w:rsidP="008A2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03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Portfoolio</w:t>
            </w:r>
          </w:p>
          <w:p w14:paraId="20886FD9" w14:textId="77777777" w:rsidR="008A2D37" w:rsidRPr="00D6035B" w:rsidRDefault="008A2D37" w:rsidP="008A2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D379B45" w14:textId="4A47518D" w:rsidR="00953D9B" w:rsidRPr="00D6035B" w:rsidRDefault="00953D9B" w:rsidP="007D79B8">
            <w:pPr>
              <w:widowControl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  <w:lang w:eastAsia="et-EE"/>
              </w:rPr>
              <w:t>Portfoolio</w:t>
            </w:r>
            <w:r w:rsidRPr="00D6035B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koostamise eesmärk on tõendada järgmisi </w:t>
            </w:r>
            <w:r w:rsidRPr="00D6035B">
              <w:rPr>
                <w:rFonts w:ascii="Arial" w:hAnsi="Arial" w:cs="Arial"/>
                <w:bCs/>
                <w:i/>
                <w:sz w:val="24"/>
                <w:szCs w:val="24"/>
              </w:rPr>
              <w:t>kohustuslikke kompetentse</w:t>
            </w:r>
            <w:r w:rsidRPr="00D6035B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: </w:t>
            </w:r>
            <w:r w:rsidRPr="00D6035B">
              <w:rPr>
                <w:rFonts w:ascii="Arial" w:hAnsi="Arial" w:cs="Arial"/>
                <w:sz w:val="24"/>
                <w:szCs w:val="24"/>
              </w:rPr>
              <w:t>Töö planeerimine; Men</w:t>
            </w:r>
            <w:r w:rsidR="00076FD9" w:rsidRPr="00D6035B">
              <w:rPr>
                <w:rFonts w:ascii="Arial" w:hAnsi="Arial" w:cs="Arial"/>
                <w:sz w:val="24"/>
                <w:szCs w:val="24"/>
              </w:rPr>
              <w:t>üü koostamine; Kaupade käitlemine; Teenindamine; Toodete ja toitlustusteenuste disainimine</w:t>
            </w:r>
            <w:r w:rsidRPr="00D6035B">
              <w:rPr>
                <w:rFonts w:ascii="Arial" w:hAnsi="Arial" w:cs="Arial"/>
                <w:sz w:val="24"/>
                <w:szCs w:val="24"/>
              </w:rPr>
              <w:t>; Juhtimine</w:t>
            </w:r>
            <w:r w:rsidR="00FE424F" w:rsidRPr="00D6035B">
              <w:rPr>
                <w:rFonts w:ascii="Arial" w:hAnsi="Arial" w:cs="Arial"/>
                <w:sz w:val="24"/>
                <w:szCs w:val="24"/>
              </w:rPr>
              <w:t>; Läbivad kompetentsid.</w:t>
            </w:r>
            <w:r w:rsidR="00C55D76">
              <w:rPr>
                <w:rFonts w:ascii="Arial" w:hAnsi="Arial" w:cs="Arial"/>
                <w:sz w:val="24"/>
                <w:szCs w:val="24"/>
              </w:rPr>
              <w:t xml:space="preserve"> (Vt </w:t>
            </w:r>
            <w:r w:rsidR="00C55D76" w:rsidRPr="00C55D76">
              <w:rPr>
                <w:rFonts w:ascii="Arial" w:hAnsi="Arial" w:cs="Arial"/>
                <w:sz w:val="24"/>
                <w:szCs w:val="24"/>
              </w:rPr>
              <w:t>Tabel 1.esimese etapi hindamiskriteeriumid - eneseanalüüs (portfoolio)</w:t>
            </w:r>
            <w:r w:rsidR="00C55D7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4DF9447" w14:textId="693B9968" w:rsidR="00C54AAD" w:rsidRPr="00D6035B" w:rsidRDefault="00FE424F" w:rsidP="00C54AAD">
            <w:pPr>
              <w:widowControl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D6035B">
              <w:rPr>
                <w:rFonts w:ascii="Arial" w:hAnsi="Arial" w:cs="Arial"/>
                <w:sz w:val="24"/>
                <w:szCs w:val="24"/>
                <w:lang w:eastAsia="et-EE"/>
              </w:rPr>
              <w:t xml:space="preserve">Portfoolios </w:t>
            </w:r>
            <w:r w:rsidR="00A51B77" w:rsidRPr="00D6035B">
              <w:rPr>
                <w:rFonts w:ascii="Arial" w:hAnsi="Arial" w:cs="Arial"/>
                <w:sz w:val="24"/>
                <w:szCs w:val="24"/>
                <w:lang w:eastAsia="et-EE"/>
              </w:rPr>
              <w:t xml:space="preserve">koostab taotleja eneseanalüüsi, </w:t>
            </w:r>
            <w:r w:rsidR="000F761F" w:rsidRPr="00D6035B">
              <w:rPr>
                <w:rFonts w:ascii="Arial" w:hAnsi="Arial" w:cs="Arial"/>
                <w:sz w:val="24"/>
                <w:szCs w:val="24"/>
                <w:lang w:eastAsia="et-EE"/>
              </w:rPr>
              <w:t xml:space="preserve">milles selguvad </w:t>
            </w:r>
            <w:r w:rsidR="000F761F" w:rsidRPr="00D6035B">
              <w:rPr>
                <w:rFonts w:ascii="Arial" w:hAnsi="Arial" w:cs="Arial"/>
                <w:sz w:val="24"/>
                <w:szCs w:val="24"/>
                <w:lang w:eastAsia="et-EE"/>
              </w:rPr>
              <w:lastRenderedPageBreak/>
              <w:t xml:space="preserve">taotleja pädevused ja taotletava kutse vahelised seosed. Tõendab </w:t>
            </w:r>
            <w:r w:rsidRPr="00D6035B">
              <w:rPr>
                <w:rFonts w:ascii="Arial" w:hAnsi="Arial" w:cs="Arial"/>
                <w:sz w:val="24"/>
                <w:szCs w:val="24"/>
                <w:lang w:eastAsia="et-EE"/>
              </w:rPr>
              <w:t>iga kompetentsi</w:t>
            </w:r>
            <w:r w:rsidR="00943D5D" w:rsidRPr="00D6035B">
              <w:rPr>
                <w:rFonts w:ascii="Arial" w:hAnsi="Arial" w:cs="Arial"/>
                <w:sz w:val="24"/>
                <w:szCs w:val="24"/>
                <w:lang w:eastAsia="et-EE"/>
              </w:rPr>
              <w:t xml:space="preserve"> või kompetentsi osa</w:t>
            </w:r>
            <w:r w:rsidRPr="00D6035B">
              <w:rPr>
                <w:rFonts w:ascii="Arial" w:hAnsi="Arial" w:cs="Arial"/>
                <w:sz w:val="24"/>
                <w:szCs w:val="24"/>
                <w:lang w:eastAsia="et-EE"/>
              </w:rPr>
              <w:t xml:space="preserve"> olemasolu </w:t>
            </w:r>
            <w:r w:rsidR="00C54AAD" w:rsidRPr="00D6035B">
              <w:rPr>
                <w:rFonts w:ascii="Arial" w:hAnsi="Arial" w:cs="Arial"/>
                <w:sz w:val="24"/>
                <w:szCs w:val="24"/>
                <w:lang w:eastAsia="et-EE"/>
              </w:rPr>
              <w:t xml:space="preserve">ühe konkreetse asjakohase näitega, </w:t>
            </w:r>
            <w:r w:rsidRPr="00D6035B">
              <w:rPr>
                <w:rFonts w:ascii="Arial" w:hAnsi="Arial" w:cs="Arial"/>
                <w:sz w:val="24"/>
                <w:szCs w:val="24"/>
                <w:lang w:eastAsia="et-EE"/>
              </w:rPr>
              <w:t>tõendusmaterjaliga. Portfoolios esitatud tõendusmaterjalid on seotud eneseanalüüsiga</w:t>
            </w:r>
            <w:r w:rsidR="002F4E2B" w:rsidRPr="00D6035B">
              <w:rPr>
                <w:rFonts w:ascii="Arial" w:hAnsi="Arial" w:cs="Arial"/>
                <w:sz w:val="24"/>
                <w:szCs w:val="24"/>
                <w:lang w:eastAsia="et-EE"/>
              </w:rPr>
              <w:t xml:space="preserve"> (portfoolio koostamise juhend lisa 2)</w:t>
            </w:r>
            <w:r w:rsidRPr="00D6035B">
              <w:rPr>
                <w:rFonts w:ascii="Arial" w:hAnsi="Arial" w:cs="Arial"/>
                <w:sz w:val="24"/>
                <w:szCs w:val="24"/>
                <w:lang w:eastAsia="et-EE"/>
              </w:rPr>
              <w:t xml:space="preserve"> </w:t>
            </w:r>
          </w:p>
          <w:p w14:paraId="494C6BD3" w14:textId="6EA01AA6" w:rsidR="00FE424F" w:rsidRPr="00D6035B" w:rsidRDefault="00C54AAD" w:rsidP="00C54AAD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sz w:val="24"/>
                <w:szCs w:val="24"/>
                <w:lang w:eastAsia="et-EE" w:bidi="ks-Deva"/>
              </w:rPr>
            </w:pPr>
            <w:r w:rsidRPr="00D6035B">
              <w:rPr>
                <w:rFonts w:ascii="Arial" w:hAnsi="Arial" w:cs="Arial"/>
                <w:sz w:val="24"/>
                <w:szCs w:val="24"/>
                <w:lang w:eastAsia="et-EE"/>
              </w:rPr>
              <w:t>Taotleja kirjeldab olukordi, kus taotleja sai vastava kogemuse (nt töökoha kirjeldus). Kirjeldab milliseid ülesandeid taotleja täitis töökohas. Analüüsib konkreetse toitlustusettevõtte köögi- ja teenindustöö korraldust..</w:t>
            </w:r>
          </w:p>
          <w:p w14:paraId="104D9ACA" w14:textId="77777777" w:rsidR="000F761F" w:rsidRPr="00D6035B" w:rsidRDefault="00FE424F" w:rsidP="000F761F">
            <w:pPr>
              <w:widowControl w:val="0"/>
              <w:autoSpaceDN w:val="0"/>
              <w:adjustRightInd w:val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D6035B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Portfoolio</w:t>
            </w:r>
            <w:r w:rsidR="000F761F" w:rsidRPr="00D6035B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 xml:space="preserve"> sisaldab: </w:t>
            </w:r>
          </w:p>
          <w:p w14:paraId="13D15B9E" w14:textId="7F3B2526" w:rsidR="00953D9B" w:rsidRPr="00D6035B" w:rsidRDefault="00FE424F" w:rsidP="000F761F">
            <w:pPr>
              <w:pStyle w:val="ListParagraph"/>
              <w:widowControl w:val="0"/>
              <w:numPr>
                <w:ilvl w:val="0"/>
                <w:numId w:val="27"/>
              </w:numPr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6035B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 xml:space="preserve">eneseanalüüsi ja </w:t>
            </w:r>
            <w:r w:rsidR="000F761F" w:rsidRPr="00D6035B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 xml:space="preserve">2. </w:t>
            </w:r>
            <w:r w:rsidRPr="00D6035B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toitlustussündmuse planeeringut</w:t>
            </w:r>
            <w:r w:rsidRPr="00D6035B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 xml:space="preserve"> </w:t>
            </w:r>
          </w:p>
          <w:p w14:paraId="61B46755" w14:textId="77777777" w:rsidR="008A2D37" w:rsidRPr="00D6035B" w:rsidRDefault="00FE424F" w:rsidP="007D79B8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035B">
              <w:rPr>
                <w:rFonts w:ascii="Arial" w:eastAsia="Times New Roman" w:hAnsi="Arial" w:cs="Arial"/>
                <w:sz w:val="24"/>
                <w:szCs w:val="24"/>
              </w:rPr>
              <w:t>Portfoolio sisaldab kohustuslikke osi ja võib sisaldada taotleja poolt valitud muid asjakohaseid tõendusmaterjale.</w:t>
            </w:r>
          </w:p>
          <w:p w14:paraId="60ED04CA" w14:textId="77777777" w:rsidR="00FE424F" w:rsidRPr="00D6035B" w:rsidRDefault="00FE424F" w:rsidP="00FE424F">
            <w:pPr>
              <w:widowControl w:val="0"/>
              <w:autoSpaceDN w:val="0"/>
              <w:adjustRightInd w:val="0"/>
              <w:spacing w:before="24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  <w:lang w:eastAsia="et-EE"/>
              </w:rPr>
              <w:t>Portfoolio (sh digitaalne) on vormistatud vastavalt kirjalike tööde vormistamise heale tavale ja järgides autoriõigust.</w:t>
            </w:r>
          </w:p>
        </w:tc>
      </w:tr>
    </w:tbl>
    <w:p w14:paraId="73BEB3DB" w14:textId="24912C74" w:rsidR="00943D5D" w:rsidRPr="00D6035B" w:rsidRDefault="00943D5D" w:rsidP="002B45BF">
      <w:pPr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lastRenderedPageBreak/>
        <w:br w:type="page"/>
      </w:r>
    </w:p>
    <w:p w14:paraId="7606DCA7" w14:textId="6EB869E7" w:rsidR="008A2D37" w:rsidRPr="00D6035B" w:rsidRDefault="00A51B77" w:rsidP="00FD56EC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4"/>
          <w:szCs w:val="24"/>
        </w:rPr>
      </w:pPr>
      <w:r w:rsidRPr="00D6035B">
        <w:rPr>
          <w:rFonts w:ascii="Arial" w:eastAsia="Times New Roman" w:hAnsi="Arial" w:cs="Arial"/>
          <w:b/>
          <w:color w:val="0070C0"/>
          <w:sz w:val="24"/>
          <w:szCs w:val="24"/>
        </w:rPr>
        <w:lastRenderedPageBreak/>
        <w:t>Teise</w:t>
      </w:r>
      <w:r w:rsidR="008A2D37" w:rsidRPr="00D6035B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etapi hindamismeetodid</w:t>
      </w:r>
      <w:r w:rsidR="002B45BF" w:rsidRPr="00D6035B">
        <w:rPr>
          <w:rFonts w:ascii="Arial" w:eastAsia="Times New Roman" w:hAnsi="Arial" w:cs="Arial"/>
          <w:b/>
          <w:color w:val="0070C0"/>
          <w:sz w:val="24"/>
          <w:szCs w:val="24"/>
        </w:rPr>
        <w:t>, hindamisülesanded ja hindamise korraldus</w:t>
      </w:r>
    </w:p>
    <w:p w14:paraId="004BFBDE" w14:textId="6838CDB5" w:rsidR="008A2D37" w:rsidRPr="00D6035B" w:rsidRDefault="000849F9" w:rsidP="008A2D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035B">
        <w:rPr>
          <w:rFonts w:ascii="Arial" w:eastAsia="Times New Roman" w:hAnsi="Arial" w:cs="Arial"/>
          <w:sz w:val="24"/>
          <w:szCs w:val="24"/>
        </w:rPr>
        <w:t xml:space="preserve">Tabel </w:t>
      </w:r>
      <w:r w:rsidR="00C55D76">
        <w:rPr>
          <w:rFonts w:ascii="Arial" w:eastAsia="Times New Roman" w:hAnsi="Arial" w:cs="Arial"/>
          <w:sz w:val="24"/>
          <w:szCs w:val="24"/>
        </w:rPr>
        <w:t>5</w:t>
      </w: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8"/>
      </w:tblGrid>
      <w:tr w:rsidR="000849F9" w:rsidRPr="00D6035B" w14:paraId="642A63B7" w14:textId="77777777" w:rsidTr="007D79B8">
        <w:trPr>
          <w:trHeight w:val="209"/>
          <w:tblHeader/>
        </w:trPr>
        <w:tc>
          <w:tcPr>
            <w:tcW w:w="9368" w:type="dxa"/>
          </w:tcPr>
          <w:p w14:paraId="7E0A173C" w14:textId="77777777" w:rsidR="000849F9" w:rsidRPr="00D6035B" w:rsidRDefault="00DC078F" w:rsidP="001B19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6035B">
              <w:rPr>
                <w:rFonts w:ascii="Arial" w:eastAsia="Times New Roman" w:hAnsi="Arial" w:cs="Arial"/>
                <w:b/>
                <w:sz w:val="24"/>
                <w:szCs w:val="24"/>
              </w:rPr>
              <w:t>Hindamismeetodid</w:t>
            </w:r>
          </w:p>
        </w:tc>
      </w:tr>
      <w:tr w:rsidR="00C803AB" w:rsidRPr="00D6035B" w14:paraId="19AD407A" w14:textId="77777777" w:rsidTr="007D79B8">
        <w:trPr>
          <w:trHeight w:val="1221"/>
        </w:trPr>
        <w:tc>
          <w:tcPr>
            <w:tcW w:w="9368" w:type="dxa"/>
          </w:tcPr>
          <w:p w14:paraId="49404290" w14:textId="77777777" w:rsidR="000849F9" w:rsidRPr="00D6035B" w:rsidRDefault="000849F9" w:rsidP="001B1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035B">
              <w:rPr>
                <w:rFonts w:ascii="Arial" w:eastAsia="Times New Roman" w:hAnsi="Arial" w:cs="Arial"/>
                <w:sz w:val="24"/>
                <w:szCs w:val="24"/>
              </w:rPr>
              <w:t>Praktiline töö – toitlustussündmuse korraldamine</w:t>
            </w:r>
          </w:p>
          <w:p w14:paraId="41467B69" w14:textId="77777777" w:rsidR="000849F9" w:rsidRPr="00D6035B" w:rsidRDefault="000849F9" w:rsidP="001B1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035B">
              <w:rPr>
                <w:rFonts w:ascii="Arial" w:eastAsia="Times New Roman" w:hAnsi="Arial" w:cs="Arial"/>
                <w:sz w:val="24"/>
                <w:szCs w:val="24"/>
              </w:rPr>
              <w:t>Praktiliste oskuste ettenäitamine</w:t>
            </w:r>
          </w:p>
          <w:p w14:paraId="47F9309A" w14:textId="77777777" w:rsidR="000849F9" w:rsidRPr="00D6035B" w:rsidRDefault="000849F9" w:rsidP="001B1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035B">
              <w:rPr>
                <w:rFonts w:ascii="Arial" w:eastAsia="Times New Roman" w:hAnsi="Arial" w:cs="Arial"/>
                <w:sz w:val="24"/>
                <w:szCs w:val="24"/>
              </w:rPr>
              <w:t>Suuline intervjuu</w:t>
            </w:r>
            <w:r w:rsidR="00076FD9" w:rsidRPr="00D6035B">
              <w:rPr>
                <w:rFonts w:ascii="Arial" w:eastAsia="Times New Roman" w:hAnsi="Arial" w:cs="Arial"/>
                <w:sz w:val="24"/>
                <w:szCs w:val="24"/>
              </w:rPr>
              <w:t xml:space="preserve"> klientidega</w:t>
            </w:r>
          </w:p>
          <w:p w14:paraId="3DCA6C65" w14:textId="275C4165" w:rsidR="007F7EC0" w:rsidRPr="00D6035B" w:rsidRDefault="00076FD9" w:rsidP="001B1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035B">
              <w:rPr>
                <w:rFonts w:ascii="Arial" w:eastAsia="Times New Roman" w:hAnsi="Arial" w:cs="Arial"/>
                <w:sz w:val="24"/>
                <w:szCs w:val="24"/>
              </w:rPr>
              <w:t>Suuline intervjuu juhendatava</w:t>
            </w:r>
            <w:r w:rsidR="00943D5D" w:rsidRPr="00D6035B">
              <w:rPr>
                <w:rFonts w:ascii="Arial" w:eastAsia="Times New Roman" w:hAnsi="Arial" w:cs="Arial"/>
                <w:sz w:val="24"/>
                <w:szCs w:val="24"/>
              </w:rPr>
              <w:t>te</w:t>
            </w:r>
            <w:r w:rsidRPr="00D6035B">
              <w:rPr>
                <w:rFonts w:ascii="Arial" w:eastAsia="Times New Roman" w:hAnsi="Arial" w:cs="Arial"/>
                <w:sz w:val="24"/>
                <w:szCs w:val="24"/>
              </w:rPr>
              <w:t>ga</w:t>
            </w:r>
          </w:p>
        </w:tc>
      </w:tr>
    </w:tbl>
    <w:p w14:paraId="268F3D5F" w14:textId="77777777" w:rsidR="007D79B8" w:rsidRPr="00D6035B" w:rsidRDefault="007D79B8" w:rsidP="000849F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06ACBC1" w14:textId="24351AE2" w:rsidR="000849F9" w:rsidRPr="00D6035B" w:rsidRDefault="00A51B77" w:rsidP="000849F9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4"/>
          <w:szCs w:val="24"/>
        </w:rPr>
      </w:pPr>
      <w:r w:rsidRPr="00D6035B">
        <w:rPr>
          <w:rFonts w:ascii="Arial" w:eastAsia="Times New Roman" w:hAnsi="Arial" w:cs="Arial"/>
          <w:b/>
          <w:color w:val="0070C0"/>
          <w:sz w:val="24"/>
          <w:szCs w:val="24"/>
        </w:rPr>
        <w:t xml:space="preserve">Teise </w:t>
      </w:r>
      <w:r w:rsidR="000849F9" w:rsidRPr="00D6035B">
        <w:rPr>
          <w:rFonts w:ascii="Arial" w:eastAsia="Times New Roman" w:hAnsi="Arial" w:cs="Arial"/>
          <w:b/>
          <w:color w:val="0070C0"/>
          <w:sz w:val="24"/>
          <w:szCs w:val="24"/>
        </w:rPr>
        <w:t>etapi hindamise kirjeldus</w:t>
      </w:r>
    </w:p>
    <w:p w14:paraId="1C175AD8" w14:textId="77777777" w:rsidR="000849F9" w:rsidRPr="00D6035B" w:rsidRDefault="000849F9" w:rsidP="000849F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704DEFF" w14:textId="77777777" w:rsidR="000849F9" w:rsidRPr="00D6035B" w:rsidRDefault="000849F9" w:rsidP="000849F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035B">
        <w:rPr>
          <w:rFonts w:ascii="Arial" w:eastAsia="Times New Roman" w:hAnsi="Arial" w:cs="Arial"/>
          <w:b/>
          <w:sz w:val="24"/>
          <w:szCs w:val="24"/>
        </w:rPr>
        <w:t>Toitlustussündmuse juhend</w:t>
      </w:r>
      <w:r w:rsidRPr="00D6035B">
        <w:rPr>
          <w:rFonts w:ascii="Arial" w:eastAsia="Times New Roman" w:hAnsi="Arial" w:cs="Arial"/>
          <w:b/>
          <w:sz w:val="24"/>
          <w:szCs w:val="24"/>
        </w:rPr>
        <w:tab/>
      </w:r>
      <w:r w:rsidRPr="00D6035B">
        <w:rPr>
          <w:rFonts w:ascii="Arial" w:eastAsia="Times New Roman" w:hAnsi="Arial" w:cs="Arial"/>
          <w:b/>
          <w:sz w:val="24"/>
          <w:szCs w:val="24"/>
        </w:rPr>
        <w:tab/>
      </w:r>
      <w:r w:rsidRPr="00D6035B">
        <w:rPr>
          <w:rFonts w:ascii="Arial" w:eastAsia="Times New Roman" w:hAnsi="Arial" w:cs="Arial"/>
          <w:b/>
          <w:sz w:val="24"/>
          <w:szCs w:val="24"/>
        </w:rPr>
        <w:tab/>
      </w:r>
      <w:r w:rsidRPr="00D6035B">
        <w:rPr>
          <w:rFonts w:ascii="Arial" w:eastAsia="Times New Roman" w:hAnsi="Arial" w:cs="Arial"/>
          <w:b/>
          <w:sz w:val="24"/>
          <w:szCs w:val="24"/>
        </w:rPr>
        <w:tab/>
      </w:r>
    </w:p>
    <w:p w14:paraId="20EBA967" w14:textId="77777777" w:rsidR="000849F9" w:rsidRPr="00D6035B" w:rsidRDefault="000849F9" w:rsidP="000849F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BCE9E9A" w14:textId="77777777" w:rsidR="000849F9" w:rsidRPr="00D6035B" w:rsidRDefault="000849F9" w:rsidP="000849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035B">
        <w:rPr>
          <w:rFonts w:ascii="Arial" w:eastAsia="Times New Roman" w:hAnsi="Arial" w:cs="Arial"/>
          <w:sz w:val="24"/>
          <w:szCs w:val="24"/>
        </w:rPr>
        <w:t>Sündmuse juhe</w:t>
      </w:r>
      <w:r w:rsidR="007F7EC0" w:rsidRPr="00D6035B">
        <w:rPr>
          <w:rFonts w:ascii="Arial" w:eastAsia="Times New Roman" w:hAnsi="Arial" w:cs="Arial"/>
          <w:sz w:val="24"/>
          <w:szCs w:val="24"/>
        </w:rPr>
        <w:t>nd on koostatud taotleja vanem</w:t>
      </w:r>
      <w:r w:rsidRPr="00D6035B">
        <w:rPr>
          <w:rFonts w:ascii="Arial" w:eastAsia="Times New Roman" w:hAnsi="Arial" w:cs="Arial"/>
          <w:sz w:val="24"/>
          <w:szCs w:val="24"/>
        </w:rPr>
        <w:t>kokk, tase 5 kutsestandardis kehtestatud kompetentsusnõuetele vastavuse hindamiseks teises etapis läbi kompleksse praktilise töö kas toitlustusettevõttes või kutseõppeasutuse õppebaasis.</w:t>
      </w:r>
    </w:p>
    <w:p w14:paraId="10A726AE" w14:textId="77777777" w:rsidR="000849F9" w:rsidRPr="00D6035B" w:rsidRDefault="000849F9" w:rsidP="000849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035B">
        <w:rPr>
          <w:rFonts w:ascii="Arial" w:eastAsia="Times New Roman" w:hAnsi="Arial" w:cs="Arial"/>
          <w:sz w:val="24"/>
          <w:szCs w:val="24"/>
        </w:rPr>
        <w:t>Praktilise töö osas hinnatakse taotleja vastavust kutsestandardis toodud kompetentsidele Hindamisel ei arvestata ürituse turundus- ja muid kutsestandardiga mitte reglementeeritud kompetentse.</w:t>
      </w:r>
    </w:p>
    <w:p w14:paraId="7783A58B" w14:textId="77777777" w:rsidR="000849F9" w:rsidRPr="00D6035B" w:rsidRDefault="000849F9" w:rsidP="000849F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072B884" w14:textId="6F3D167E" w:rsidR="000849F9" w:rsidRPr="00D6035B" w:rsidRDefault="000849F9" w:rsidP="000849F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035B">
        <w:rPr>
          <w:rFonts w:ascii="Arial" w:eastAsia="Times New Roman" w:hAnsi="Arial" w:cs="Arial"/>
          <w:b/>
          <w:sz w:val="24"/>
          <w:szCs w:val="24"/>
        </w:rPr>
        <w:t xml:space="preserve">Taotleja koostab eelnevalt ja võtab kaasa </w:t>
      </w:r>
      <w:r w:rsidR="00A51B77" w:rsidRPr="00D6035B">
        <w:rPr>
          <w:rFonts w:ascii="Arial" w:eastAsia="Times New Roman" w:hAnsi="Arial" w:cs="Arial"/>
          <w:b/>
          <w:sz w:val="24"/>
          <w:szCs w:val="24"/>
        </w:rPr>
        <w:t>2</w:t>
      </w:r>
      <w:r w:rsidRPr="00D6035B">
        <w:rPr>
          <w:rFonts w:ascii="Arial" w:eastAsia="Times New Roman" w:hAnsi="Arial" w:cs="Arial"/>
          <w:b/>
          <w:sz w:val="24"/>
          <w:szCs w:val="24"/>
        </w:rPr>
        <w:t xml:space="preserve">.etapi hindamisele </w:t>
      </w:r>
    </w:p>
    <w:p w14:paraId="1C1D4C8A" w14:textId="77777777" w:rsidR="000849F9" w:rsidRPr="00D6035B" w:rsidRDefault="000849F9" w:rsidP="00FD56EC">
      <w:pPr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</w:rPr>
      </w:pPr>
      <w:r w:rsidRPr="00D6035B">
        <w:rPr>
          <w:rFonts w:ascii="Arial" w:eastAsia="Times New Roman" w:hAnsi="Arial" w:cs="Arial"/>
          <w:sz w:val="24"/>
          <w:szCs w:val="24"/>
        </w:rPr>
        <w:t>menüü ühele valitu</w:t>
      </w:r>
      <w:r w:rsidR="007F7EC0" w:rsidRPr="00D6035B">
        <w:rPr>
          <w:rFonts w:ascii="Arial" w:eastAsia="Times New Roman" w:hAnsi="Arial" w:cs="Arial"/>
          <w:sz w:val="24"/>
          <w:szCs w:val="24"/>
        </w:rPr>
        <w:t xml:space="preserve">d toitlustussündmusele (kas </w:t>
      </w:r>
      <w:r w:rsidRPr="00D6035B">
        <w:rPr>
          <w:rFonts w:ascii="Arial" w:eastAsia="Times New Roman" w:hAnsi="Arial" w:cs="Arial"/>
          <w:sz w:val="24"/>
          <w:szCs w:val="24"/>
        </w:rPr>
        <w:t>lõuna- või õhtusöök), jälgides selle vastavust menüü koostamise põhimõtetele ja toitlustusettevõtte spetsiifikale ja kvaliteedistandardile ning kliendi soovidele ja vajadustele;</w:t>
      </w:r>
    </w:p>
    <w:p w14:paraId="2B0E0088" w14:textId="77777777" w:rsidR="000849F9" w:rsidRPr="00D6035B" w:rsidRDefault="000849F9" w:rsidP="00FD56EC">
      <w:pPr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</w:rPr>
      </w:pPr>
      <w:r w:rsidRPr="00D6035B">
        <w:rPr>
          <w:rFonts w:ascii="Arial" w:eastAsia="Times New Roman" w:hAnsi="Arial" w:cs="Arial"/>
          <w:sz w:val="24"/>
          <w:szCs w:val="24"/>
        </w:rPr>
        <w:t>toitlustusettevõtte tarkvara kasutades toitlustussündmuse tehnoloogilised kaardid, müügihinna kalkulatsiooni  ning vormistatud tooraine tellimuse</w:t>
      </w:r>
    </w:p>
    <w:p w14:paraId="5337364D" w14:textId="77777777" w:rsidR="000849F9" w:rsidRPr="00D6035B" w:rsidRDefault="000849F9" w:rsidP="00FD56EC">
      <w:pPr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</w:rPr>
      </w:pPr>
      <w:r w:rsidRPr="00D6035B">
        <w:rPr>
          <w:rFonts w:ascii="Arial" w:eastAsia="Times New Roman" w:hAnsi="Arial" w:cs="Arial"/>
          <w:sz w:val="24"/>
          <w:szCs w:val="24"/>
        </w:rPr>
        <w:t>ki</w:t>
      </w:r>
      <w:r w:rsidR="007F7EC0" w:rsidRPr="00D6035B">
        <w:rPr>
          <w:rFonts w:ascii="Arial" w:eastAsia="Times New Roman" w:hAnsi="Arial" w:cs="Arial"/>
          <w:sz w:val="24"/>
          <w:szCs w:val="24"/>
        </w:rPr>
        <w:t>rjaliku, kellaajalise, juhendatava juhendamist arvestava</w:t>
      </w:r>
      <w:r w:rsidRPr="00D6035B">
        <w:rPr>
          <w:rFonts w:ascii="Arial" w:eastAsia="Times New Roman" w:hAnsi="Arial" w:cs="Arial"/>
          <w:sz w:val="24"/>
          <w:szCs w:val="24"/>
        </w:rPr>
        <w:t xml:space="preserve"> tööplaani köögitöö ja teeninduse korraldamiseks toitlustussündmusel;</w:t>
      </w:r>
    </w:p>
    <w:p w14:paraId="082AFA19" w14:textId="77777777" w:rsidR="000849F9" w:rsidRPr="00D6035B" w:rsidRDefault="000849F9" w:rsidP="00FD56EC">
      <w:pPr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</w:rPr>
      </w:pPr>
      <w:r w:rsidRPr="00D6035B">
        <w:rPr>
          <w:rFonts w:ascii="Arial" w:eastAsia="Times New Roman" w:hAnsi="Arial" w:cs="Arial"/>
          <w:sz w:val="24"/>
          <w:szCs w:val="24"/>
        </w:rPr>
        <w:t xml:space="preserve">ühe valmistatava toidu tehnoloogilise skeemi koos tema poolt määratletud kontrollpunktid </w:t>
      </w:r>
    </w:p>
    <w:p w14:paraId="73C9478D" w14:textId="77777777" w:rsidR="000849F9" w:rsidRPr="00D6035B" w:rsidRDefault="007F7EC0" w:rsidP="00FD56EC">
      <w:pPr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</w:rPr>
      </w:pPr>
      <w:r w:rsidRPr="00D6035B">
        <w:rPr>
          <w:rFonts w:ascii="Arial" w:eastAsia="Times New Roman" w:hAnsi="Arial" w:cs="Arial"/>
          <w:sz w:val="24"/>
          <w:szCs w:val="24"/>
        </w:rPr>
        <w:t>toitlustussündmuse laua eelkatteskeemi koos kujundusega.</w:t>
      </w:r>
    </w:p>
    <w:p w14:paraId="0BCAEE74" w14:textId="77777777" w:rsidR="000849F9" w:rsidRPr="00D6035B" w:rsidRDefault="000849F9" w:rsidP="000849F9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032A7FEE" w14:textId="7FDC92AA" w:rsidR="000849F9" w:rsidRPr="00D6035B" w:rsidRDefault="00A51B77" w:rsidP="000849F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035B">
        <w:rPr>
          <w:rFonts w:ascii="Arial" w:eastAsia="Times New Roman" w:hAnsi="Arial" w:cs="Arial"/>
          <w:b/>
          <w:sz w:val="24"/>
          <w:szCs w:val="24"/>
        </w:rPr>
        <w:t xml:space="preserve">Teises </w:t>
      </w:r>
      <w:r w:rsidR="000849F9" w:rsidRPr="00D6035B">
        <w:rPr>
          <w:rFonts w:ascii="Arial" w:eastAsia="Times New Roman" w:hAnsi="Arial" w:cs="Arial"/>
          <w:b/>
          <w:sz w:val="24"/>
          <w:szCs w:val="24"/>
        </w:rPr>
        <w:t>etapis - korraldab vastavalt koostatud plaanile toitlustussündmuse köögi- ja teenindustööd</w:t>
      </w:r>
    </w:p>
    <w:p w14:paraId="107A9240" w14:textId="77777777" w:rsidR="000849F9" w:rsidRPr="00D6035B" w:rsidRDefault="000849F9" w:rsidP="00FD56EC">
      <w:pPr>
        <w:numPr>
          <w:ilvl w:val="0"/>
          <w:numId w:val="17"/>
        </w:numPr>
        <w:spacing w:after="0" w:line="240" w:lineRule="auto"/>
        <w:ind w:left="426" w:hanging="284"/>
        <w:rPr>
          <w:rFonts w:ascii="Arial" w:eastAsia="Times New Roman" w:hAnsi="Arial" w:cs="Arial"/>
          <w:sz w:val="24"/>
          <w:szCs w:val="24"/>
        </w:rPr>
      </w:pPr>
      <w:r w:rsidRPr="00D6035B">
        <w:rPr>
          <w:rFonts w:ascii="Arial" w:eastAsia="Times New Roman" w:hAnsi="Arial" w:cs="Arial"/>
          <w:sz w:val="24"/>
          <w:szCs w:val="24"/>
        </w:rPr>
        <w:t>kor</w:t>
      </w:r>
      <w:r w:rsidR="007F7EC0" w:rsidRPr="00D6035B">
        <w:rPr>
          <w:rFonts w:ascii="Arial" w:eastAsia="Times New Roman" w:hAnsi="Arial" w:cs="Arial"/>
          <w:sz w:val="24"/>
          <w:szCs w:val="24"/>
        </w:rPr>
        <w:t>raldab enne sündmust juhendatavale</w:t>
      </w:r>
      <w:r w:rsidRPr="00D6035B">
        <w:rPr>
          <w:rFonts w:ascii="Arial" w:eastAsia="Times New Roman" w:hAnsi="Arial" w:cs="Arial"/>
          <w:sz w:val="24"/>
          <w:szCs w:val="24"/>
        </w:rPr>
        <w:t xml:space="preserve"> nõupidamise tutvustades toite, jooke, lauakatet, teenindusskeemi ning toodete tutvustamist klientidele;</w:t>
      </w:r>
    </w:p>
    <w:p w14:paraId="49494AFD" w14:textId="77777777" w:rsidR="000849F9" w:rsidRPr="00D6035B" w:rsidRDefault="000849F9" w:rsidP="00FD56EC">
      <w:pPr>
        <w:numPr>
          <w:ilvl w:val="0"/>
          <w:numId w:val="17"/>
        </w:numPr>
        <w:spacing w:after="0" w:line="240" w:lineRule="auto"/>
        <w:ind w:left="426" w:hanging="284"/>
        <w:rPr>
          <w:rFonts w:ascii="Arial" w:eastAsia="Times New Roman" w:hAnsi="Arial" w:cs="Arial"/>
          <w:sz w:val="24"/>
          <w:szCs w:val="24"/>
        </w:rPr>
      </w:pPr>
      <w:r w:rsidRPr="00D6035B">
        <w:rPr>
          <w:rFonts w:ascii="Arial" w:eastAsia="Times New Roman" w:hAnsi="Arial" w:cs="Arial"/>
          <w:sz w:val="24"/>
          <w:szCs w:val="24"/>
        </w:rPr>
        <w:t>loob positiivse tööõhk</w:t>
      </w:r>
      <w:r w:rsidR="007F7EC0" w:rsidRPr="00D6035B">
        <w:rPr>
          <w:rFonts w:ascii="Arial" w:eastAsia="Times New Roman" w:hAnsi="Arial" w:cs="Arial"/>
          <w:sz w:val="24"/>
          <w:szCs w:val="24"/>
        </w:rPr>
        <w:t>konna, julgustades juhendatavat</w:t>
      </w:r>
      <w:r w:rsidRPr="00D6035B">
        <w:rPr>
          <w:rFonts w:ascii="Arial" w:eastAsia="Times New Roman" w:hAnsi="Arial" w:cs="Arial"/>
          <w:sz w:val="24"/>
          <w:szCs w:val="24"/>
        </w:rPr>
        <w:t xml:space="preserve"> avatusele, toetades meeskonnatööd</w:t>
      </w:r>
    </w:p>
    <w:p w14:paraId="1BCE9D0F" w14:textId="77777777" w:rsidR="000849F9" w:rsidRPr="00D6035B" w:rsidRDefault="000849F9" w:rsidP="00FD56EC">
      <w:pPr>
        <w:numPr>
          <w:ilvl w:val="0"/>
          <w:numId w:val="17"/>
        </w:numPr>
        <w:spacing w:after="0" w:line="240" w:lineRule="auto"/>
        <w:ind w:left="426" w:hanging="284"/>
        <w:rPr>
          <w:rFonts w:ascii="Arial" w:eastAsia="Times New Roman" w:hAnsi="Arial" w:cs="Arial"/>
          <w:sz w:val="24"/>
          <w:szCs w:val="24"/>
        </w:rPr>
      </w:pPr>
      <w:r w:rsidRPr="00D6035B">
        <w:rPr>
          <w:rFonts w:ascii="Arial" w:eastAsia="Times New Roman" w:hAnsi="Arial" w:cs="Arial"/>
          <w:sz w:val="24"/>
          <w:szCs w:val="24"/>
        </w:rPr>
        <w:t>korraldab toitude valmistamist, juhendades köögitöötehnika ja tehnoloogia kasutamist ning toiduhügieeni ja ohutusnõuete täitmist</w:t>
      </w:r>
    </w:p>
    <w:p w14:paraId="606C176C" w14:textId="77777777" w:rsidR="000849F9" w:rsidRPr="00D6035B" w:rsidRDefault="000849F9" w:rsidP="00FD56EC">
      <w:pPr>
        <w:numPr>
          <w:ilvl w:val="0"/>
          <w:numId w:val="17"/>
        </w:numPr>
        <w:spacing w:after="0" w:line="240" w:lineRule="auto"/>
        <w:ind w:left="426" w:hanging="284"/>
        <w:rPr>
          <w:rFonts w:ascii="Arial" w:eastAsia="Times New Roman" w:hAnsi="Arial" w:cs="Arial"/>
          <w:sz w:val="24"/>
          <w:szCs w:val="24"/>
        </w:rPr>
      </w:pPr>
      <w:r w:rsidRPr="00D6035B">
        <w:rPr>
          <w:rFonts w:ascii="Arial" w:eastAsia="Times New Roman" w:hAnsi="Arial" w:cs="Arial"/>
          <w:sz w:val="24"/>
          <w:szCs w:val="24"/>
        </w:rPr>
        <w:t xml:space="preserve">osaleb toidu valmistamisel </w:t>
      </w:r>
    </w:p>
    <w:p w14:paraId="2DCB754F" w14:textId="77777777" w:rsidR="000849F9" w:rsidRPr="00D6035B" w:rsidRDefault="007F7EC0" w:rsidP="00FD56EC">
      <w:pPr>
        <w:numPr>
          <w:ilvl w:val="0"/>
          <w:numId w:val="17"/>
        </w:numPr>
        <w:spacing w:after="0" w:line="240" w:lineRule="auto"/>
        <w:ind w:left="426" w:hanging="284"/>
        <w:rPr>
          <w:rFonts w:ascii="Arial" w:eastAsia="Times New Roman" w:hAnsi="Arial" w:cs="Arial"/>
          <w:sz w:val="24"/>
          <w:szCs w:val="24"/>
        </w:rPr>
      </w:pPr>
      <w:r w:rsidRPr="00D6035B">
        <w:rPr>
          <w:rFonts w:ascii="Arial" w:eastAsia="Times New Roman" w:hAnsi="Arial" w:cs="Arial"/>
          <w:sz w:val="24"/>
          <w:szCs w:val="24"/>
        </w:rPr>
        <w:t>serveerib roogi</w:t>
      </w:r>
      <w:r w:rsidR="000849F9" w:rsidRPr="00D6035B">
        <w:rPr>
          <w:rFonts w:ascii="Arial" w:eastAsia="Times New Roman" w:hAnsi="Arial" w:cs="Arial"/>
          <w:sz w:val="24"/>
          <w:szCs w:val="24"/>
        </w:rPr>
        <w:t xml:space="preserve"> vastavalt tehnoloogilisel kaardil ettenähtud temperatuurile, kogusele ja välimusele;</w:t>
      </w:r>
    </w:p>
    <w:p w14:paraId="716020D4" w14:textId="77777777" w:rsidR="000849F9" w:rsidRPr="00D6035B" w:rsidRDefault="000849F9" w:rsidP="00FD56EC">
      <w:pPr>
        <w:numPr>
          <w:ilvl w:val="0"/>
          <w:numId w:val="17"/>
        </w:numPr>
        <w:spacing w:after="0" w:line="240" w:lineRule="auto"/>
        <w:ind w:left="426" w:hanging="284"/>
        <w:rPr>
          <w:rFonts w:ascii="Arial" w:eastAsia="Times New Roman" w:hAnsi="Arial" w:cs="Arial"/>
          <w:sz w:val="24"/>
          <w:szCs w:val="24"/>
        </w:rPr>
      </w:pPr>
      <w:r w:rsidRPr="00D6035B">
        <w:rPr>
          <w:rFonts w:ascii="Arial" w:eastAsia="Times New Roman" w:hAnsi="Arial" w:cs="Arial"/>
          <w:sz w:val="24"/>
          <w:szCs w:val="24"/>
        </w:rPr>
        <w:t>tutvustab kliendile eesti ja ühes võõrkeeles menüüd;</w:t>
      </w:r>
    </w:p>
    <w:p w14:paraId="0FD849A6" w14:textId="77777777" w:rsidR="000849F9" w:rsidRPr="00D6035B" w:rsidRDefault="007F7EC0" w:rsidP="00FD56EC">
      <w:pPr>
        <w:numPr>
          <w:ilvl w:val="0"/>
          <w:numId w:val="17"/>
        </w:numPr>
        <w:spacing w:after="0" w:line="240" w:lineRule="auto"/>
        <w:ind w:left="426" w:hanging="284"/>
        <w:rPr>
          <w:rFonts w:ascii="Arial" w:eastAsia="Times New Roman" w:hAnsi="Arial" w:cs="Arial"/>
          <w:sz w:val="24"/>
          <w:szCs w:val="24"/>
        </w:rPr>
      </w:pPr>
      <w:r w:rsidRPr="00D6035B">
        <w:rPr>
          <w:rFonts w:ascii="Arial" w:eastAsia="Times New Roman" w:hAnsi="Arial" w:cs="Arial"/>
          <w:sz w:val="24"/>
          <w:szCs w:val="24"/>
        </w:rPr>
        <w:t>koordineerib juhendatavat</w:t>
      </w:r>
      <w:r w:rsidR="000849F9" w:rsidRPr="00D6035B">
        <w:rPr>
          <w:rFonts w:ascii="Arial" w:eastAsia="Times New Roman" w:hAnsi="Arial" w:cs="Arial"/>
          <w:sz w:val="24"/>
          <w:szCs w:val="24"/>
        </w:rPr>
        <w:t xml:space="preserve"> toitlustussündmuse teos</w:t>
      </w:r>
      <w:r w:rsidRPr="00D6035B">
        <w:rPr>
          <w:rFonts w:ascii="Arial" w:eastAsia="Times New Roman" w:hAnsi="Arial" w:cs="Arial"/>
          <w:sz w:val="24"/>
          <w:szCs w:val="24"/>
        </w:rPr>
        <w:t>tamisel, varustades juhendatavat</w:t>
      </w:r>
      <w:r w:rsidR="000849F9" w:rsidRPr="00D6035B">
        <w:rPr>
          <w:rFonts w:ascii="Arial" w:eastAsia="Times New Roman" w:hAnsi="Arial" w:cs="Arial"/>
          <w:sz w:val="24"/>
          <w:szCs w:val="24"/>
        </w:rPr>
        <w:t xml:space="preserve"> õigeaegselt tööülesannete täitmiseks vajaliku asjakohase informatsiooniga, andes tööülesanded edasi selgelt ja arusaadavalt; </w:t>
      </w:r>
    </w:p>
    <w:p w14:paraId="778E16AE" w14:textId="77777777" w:rsidR="000849F9" w:rsidRPr="00D6035B" w:rsidRDefault="007F7EC0" w:rsidP="00FD56EC">
      <w:pPr>
        <w:numPr>
          <w:ilvl w:val="0"/>
          <w:numId w:val="17"/>
        </w:numPr>
        <w:spacing w:after="0" w:line="240" w:lineRule="auto"/>
        <w:ind w:left="426" w:hanging="284"/>
        <w:rPr>
          <w:rFonts w:ascii="Arial" w:eastAsia="Times New Roman" w:hAnsi="Arial" w:cs="Arial"/>
          <w:sz w:val="24"/>
          <w:szCs w:val="24"/>
        </w:rPr>
      </w:pPr>
      <w:r w:rsidRPr="00D6035B">
        <w:rPr>
          <w:rFonts w:ascii="Arial" w:eastAsia="Times New Roman" w:hAnsi="Arial" w:cs="Arial"/>
          <w:sz w:val="24"/>
          <w:szCs w:val="24"/>
        </w:rPr>
        <w:t>kontrollib oma ja juhendatava</w:t>
      </w:r>
      <w:r w:rsidR="000849F9" w:rsidRPr="00D6035B">
        <w:rPr>
          <w:rFonts w:ascii="Arial" w:eastAsia="Times New Roman" w:hAnsi="Arial" w:cs="Arial"/>
          <w:sz w:val="24"/>
          <w:szCs w:val="24"/>
        </w:rPr>
        <w:t xml:space="preserve"> töö kvaliteeti, vastu</w:t>
      </w:r>
      <w:r w:rsidRPr="00D6035B">
        <w:rPr>
          <w:rFonts w:ascii="Arial" w:eastAsia="Times New Roman" w:hAnsi="Arial" w:cs="Arial"/>
          <w:sz w:val="24"/>
          <w:szCs w:val="24"/>
        </w:rPr>
        <w:t xml:space="preserve">tades nii oma kui juhendatava </w:t>
      </w:r>
      <w:r w:rsidR="000849F9" w:rsidRPr="00D6035B">
        <w:rPr>
          <w:rFonts w:ascii="Arial" w:eastAsia="Times New Roman" w:hAnsi="Arial" w:cs="Arial"/>
          <w:sz w:val="24"/>
          <w:szCs w:val="24"/>
        </w:rPr>
        <w:t>töö kvaliteedi eest, lahendab tekkinud probleemid</w:t>
      </w:r>
    </w:p>
    <w:p w14:paraId="210905F4" w14:textId="77777777" w:rsidR="007F7EC0" w:rsidRPr="00D6035B" w:rsidRDefault="000849F9" w:rsidP="00FD56EC">
      <w:pPr>
        <w:numPr>
          <w:ilvl w:val="0"/>
          <w:numId w:val="17"/>
        </w:numPr>
        <w:spacing w:after="0" w:line="240" w:lineRule="auto"/>
        <w:ind w:left="426" w:hanging="284"/>
        <w:rPr>
          <w:rFonts w:ascii="Arial" w:eastAsia="Times New Roman" w:hAnsi="Arial" w:cs="Arial"/>
          <w:sz w:val="24"/>
          <w:szCs w:val="24"/>
        </w:rPr>
      </w:pPr>
      <w:r w:rsidRPr="00D6035B">
        <w:rPr>
          <w:rFonts w:ascii="Arial" w:eastAsia="Times New Roman" w:hAnsi="Arial" w:cs="Arial"/>
          <w:sz w:val="24"/>
          <w:szCs w:val="24"/>
        </w:rPr>
        <w:t>korraldab kliendi tagasiside kogumist toidu ja teeninduse kohta ning lõpetab positiivselt kliendikontakti</w:t>
      </w:r>
    </w:p>
    <w:p w14:paraId="7236151D" w14:textId="77777777" w:rsidR="000849F9" w:rsidRPr="00D6035B" w:rsidRDefault="007F7EC0" w:rsidP="007F7EC0">
      <w:pPr>
        <w:spacing w:after="0" w:line="240" w:lineRule="auto"/>
        <w:ind w:left="142"/>
        <w:rPr>
          <w:rFonts w:ascii="Arial" w:eastAsia="Times New Roman" w:hAnsi="Arial" w:cs="Arial"/>
          <w:sz w:val="24"/>
          <w:szCs w:val="24"/>
        </w:rPr>
      </w:pPr>
      <w:r w:rsidRPr="00D6035B">
        <w:rPr>
          <w:rFonts w:ascii="Arial" w:eastAsia="Times New Roman" w:hAnsi="Arial" w:cs="Arial"/>
          <w:sz w:val="24"/>
          <w:szCs w:val="24"/>
        </w:rPr>
        <w:t xml:space="preserve">10.Annab hinnangu juhendatava töö tulemusele ja tagasisidestab ja teeb </w:t>
      </w:r>
      <w:r w:rsidR="000849F9" w:rsidRPr="00D6035B">
        <w:rPr>
          <w:rFonts w:ascii="Arial" w:eastAsia="Times New Roman" w:hAnsi="Arial" w:cs="Arial"/>
          <w:sz w:val="24"/>
          <w:szCs w:val="24"/>
        </w:rPr>
        <w:t>ettepaneku</w:t>
      </w:r>
      <w:r w:rsidRPr="00D6035B">
        <w:rPr>
          <w:rFonts w:ascii="Arial" w:eastAsia="Times New Roman" w:hAnsi="Arial" w:cs="Arial"/>
          <w:sz w:val="24"/>
          <w:szCs w:val="24"/>
        </w:rPr>
        <w:t>i</w:t>
      </w:r>
      <w:r w:rsidR="00AA1EF6" w:rsidRPr="00D6035B">
        <w:rPr>
          <w:rFonts w:ascii="Arial" w:eastAsia="Times New Roman" w:hAnsi="Arial" w:cs="Arial"/>
          <w:sz w:val="24"/>
          <w:szCs w:val="24"/>
        </w:rPr>
        <w:t xml:space="preserve">d     </w:t>
      </w:r>
      <w:r w:rsidR="000849F9" w:rsidRPr="00D6035B">
        <w:rPr>
          <w:rFonts w:ascii="Arial" w:eastAsia="Times New Roman" w:hAnsi="Arial" w:cs="Arial"/>
          <w:sz w:val="24"/>
          <w:szCs w:val="24"/>
        </w:rPr>
        <w:t>töö parenduseks</w:t>
      </w:r>
    </w:p>
    <w:p w14:paraId="1FD4F193" w14:textId="77777777" w:rsidR="000849F9" w:rsidRPr="00D6035B" w:rsidRDefault="000849F9" w:rsidP="000849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7444794" w14:textId="77777777" w:rsidR="008E19FD" w:rsidRPr="00D6035B" w:rsidRDefault="008E19FD" w:rsidP="000849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17AD4EE" w14:textId="7B26DC6C" w:rsidR="000849F9" w:rsidRPr="00D6035B" w:rsidRDefault="00A51B77" w:rsidP="000849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035B">
        <w:rPr>
          <w:rFonts w:ascii="Arial" w:eastAsia="Times New Roman" w:hAnsi="Arial" w:cs="Arial"/>
          <w:b/>
          <w:sz w:val="24"/>
          <w:szCs w:val="24"/>
        </w:rPr>
        <w:t>Teise</w:t>
      </w:r>
      <w:r w:rsidR="00BF464D" w:rsidRPr="00D603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849F9" w:rsidRPr="00D6035B">
        <w:rPr>
          <w:rFonts w:ascii="Arial" w:eastAsia="Times New Roman" w:hAnsi="Arial" w:cs="Arial"/>
          <w:b/>
          <w:sz w:val="24"/>
          <w:szCs w:val="24"/>
        </w:rPr>
        <w:t>etapi praktilise töö</w:t>
      </w:r>
      <w:r w:rsidR="000849F9" w:rsidRPr="00D6035B">
        <w:rPr>
          <w:rFonts w:ascii="Arial" w:eastAsia="Times New Roman" w:hAnsi="Arial" w:cs="Arial"/>
          <w:sz w:val="24"/>
          <w:szCs w:val="24"/>
        </w:rPr>
        <w:t xml:space="preserve"> sooritamiseks korraldab taotleja ise või kasutab ettevõtte poolt korraldatud rutiinset üritust, mis vastab ühele järgmistest nõuetest:</w:t>
      </w:r>
    </w:p>
    <w:p w14:paraId="004771FA" w14:textId="77777777" w:rsidR="000849F9" w:rsidRPr="00D6035B" w:rsidRDefault="000849F9" w:rsidP="00FD56EC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035B">
        <w:rPr>
          <w:rFonts w:ascii="Arial" w:eastAsia="Times New Roman" w:hAnsi="Arial" w:cs="Arial"/>
          <w:b/>
          <w:sz w:val="24"/>
          <w:szCs w:val="24"/>
        </w:rPr>
        <w:t>Kinnitatud menüüga lõuna- või õhtusöök</w:t>
      </w:r>
    </w:p>
    <w:p w14:paraId="4FEC2A2F" w14:textId="77777777" w:rsidR="000849F9" w:rsidRPr="00D6035B" w:rsidRDefault="00AA1EF6" w:rsidP="00FD56EC">
      <w:pPr>
        <w:numPr>
          <w:ilvl w:val="1"/>
          <w:numId w:val="18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D603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849F9" w:rsidRPr="00D6035B">
        <w:rPr>
          <w:rFonts w:ascii="Arial" w:eastAsia="Times New Roman" w:hAnsi="Arial" w:cs="Arial"/>
          <w:sz w:val="24"/>
          <w:szCs w:val="24"/>
        </w:rPr>
        <w:t>portsjoneeritud</w:t>
      </w:r>
      <w:proofErr w:type="spellEnd"/>
      <w:r w:rsidRPr="00D6035B">
        <w:rPr>
          <w:rFonts w:ascii="Arial" w:eastAsia="Times New Roman" w:hAnsi="Arial" w:cs="Arial"/>
          <w:sz w:val="24"/>
          <w:szCs w:val="24"/>
        </w:rPr>
        <w:t xml:space="preserve"> roogadega eine, minimaalselt 4</w:t>
      </w:r>
      <w:r w:rsidR="000849F9" w:rsidRPr="00D6035B">
        <w:rPr>
          <w:rFonts w:ascii="Arial" w:eastAsia="Times New Roman" w:hAnsi="Arial" w:cs="Arial"/>
          <w:sz w:val="24"/>
          <w:szCs w:val="24"/>
        </w:rPr>
        <w:t>-le inimesele</w:t>
      </w:r>
    </w:p>
    <w:p w14:paraId="321B26EA" w14:textId="77777777" w:rsidR="000849F9" w:rsidRPr="00D6035B" w:rsidRDefault="00AA1EF6" w:rsidP="00FD56EC">
      <w:pPr>
        <w:numPr>
          <w:ilvl w:val="1"/>
          <w:numId w:val="18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D6035B">
        <w:rPr>
          <w:rFonts w:ascii="Arial" w:eastAsia="Times New Roman" w:hAnsi="Arial" w:cs="Arial"/>
          <w:sz w:val="24"/>
          <w:szCs w:val="24"/>
        </w:rPr>
        <w:t xml:space="preserve"> minimaalselt 3</w:t>
      </w:r>
      <w:r w:rsidR="000849F9" w:rsidRPr="00D6035B">
        <w:rPr>
          <w:rFonts w:ascii="Arial" w:eastAsia="Times New Roman" w:hAnsi="Arial" w:cs="Arial"/>
          <w:sz w:val="24"/>
          <w:szCs w:val="24"/>
        </w:rPr>
        <w:t xml:space="preserve"> käiku (soovi korral sisaldab ka </w:t>
      </w:r>
      <w:proofErr w:type="spellStart"/>
      <w:r w:rsidR="000849F9" w:rsidRPr="00D6035B">
        <w:rPr>
          <w:rFonts w:ascii="Arial" w:eastAsia="Times New Roman" w:hAnsi="Arial" w:cs="Arial"/>
          <w:bCs/>
          <w:i/>
          <w:sz w:val="24"/>
          <w:szCs w:val="24"/>
        </w:rPr>
        <w:t>amuse</w:t>
      </w:r>
      <w:r w:rsidR="000849F9" w:rsidRPr="00D6035B">
        <w:rPr>
          <w:rFonts w:ascii="Arial" w:eastAsia="Times New Roman" w:hAnsi="Arial" w:cs="Arial"/>
          <w:i/>
          <w:sz w:val="24"/>
          <w:szCs w:val="24"/>
        </w:rPr>
        <w:t>-</w:t>
      </w:r>
      <w:r w:rsidR="000849F9" w:rsidRPr="00D6035B">
        <w:rPr>
          <w:rFonts w:ascii="Arial" w:eastAsia="Times New Roman" w:hAnsi="Arial" w:cs="Arial"/>
          <w:bCs/>
          <w:i/>
          <w:sz w:val="24"/>
          <w:szCs w:val="24"/>
        </w:rPr>
        <w:t>bouche`i</w:t>
      </w:r>
      <w:proofErr w:type="spellEnd"/>
      <w:r w:rsidR="000849F9" w:rsidRPr="00D6035B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="000849F9" w:rsidRPr="00D6035B">
        <w:rPr>
          <w:rFonts w:ascii="Arial" w:eastAsia="Times New Roman" w:hAnsi="Arial" w:cs="Arial"/>
          <w:sz w:val="24"/>
          <w:szCs w:val="24"/>
        </w:rPr>
        <w:t xml:space="preserve">ja </w:t>
      </w:r>
      <w:proofErr w:type="spellStart"/>
      <w:r w:rsidR="000849F9" w:rsidRPr="00D6035B">
        <w:rPr>
          <w:rFonts w:ascii="Arial" w:eastAsia="Times New Roman" w:hAnsi="Arial" w:cs="Arial"/>
          <w:i/>
          <w:sz w:val="24"/>
          <w:szCs w:val="24"/>
        </w:rPr>
        <w:t>petit</w:t>
      </w:r>
      <w:proofErr w:type="spellEnd"/>
      <w:r w:rsidR="000849F9" w:rsidRPr="00D6035B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0849F9" w:rsidRPr="00D6035B">
        <w:rPr>
          <w:rFonts w:ascii="Arial" w:eastAsia="Times New Roman" w:hAnsi="Arial" w:cs="Arial"/>
          <w:i/>
          <w:sz w:val="24"/>
          <w:szCs w:val="24"/>
        </w:rPr>
        <w:t>four`i</w:t>
      </w:r>
      <w:proofErr w:type="spellEnd"/>
      <w:r w:rsidR="000849F9" w:rsidRPr="00D6035B">
        <w:rPr>
          <w:rFonts w:ascii="Arial" w:eastAsia="Times New Roman" w:hAnsi="Arial" w:cs="Arial"/>
          <w:sz w:val="24"/>
          <w:szCs w:val="24"/>
        </w:rPr>
        <w:t>)</w:t>
      </w:r>
    </w:p>
    <w:p w14:paraId="56B0BF11" w14:textId="77777777" w:rsidR="000849F9" w:rsidRPr="00D6035B" w:rsidRDefault="00AA1EF6" w:rsidP="00FD56EC">
      <w:pPr>
        <w:numPr>
          <w:ilvl w:val="1"/>
          <w:numId w:val="18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D6035B">
        <w:rPr>
          <w:rFonts w:ascii="Arial" w:eastAsia="Times New Roman" w:hAnsi="Arial" w:cs="Arial"/>
          <w:sz w:val="24"/>
          <w:szCs w:val="24"/>
        </w:rPr>
        <w:t xml:space="preserve"> minimaalselt 2</w:t>
      </w:r>
      <w:r w:rsidR="000849F9" w:rsidRPr="00D6035B">
        <w:rPr>
          <w:rFonts w:ascii="Arial" w:eastAsia="Times New Roman" w:hAnsi="Arial" w:cs="Arial"/>
          <w:sz w:val="24"/>
          <w:szCs w:val="24"/>
        </w:rPr>
        <w:t xml:space="preserve"> toitudega sobivat jooki</w:t>
      </w:r>
    </w:p>
    <w:p w14:paraId="559EC3C5" w14:textId="77777777" w:rsidR="000849F9" w:rsidRPr="00D6035B" w:rsidRDefault="00AA1EF6" w:rsidP="00FD56EC">
      <w:pPr>
        <w:numPr>
          <w:ilvl w:val="1"/>
          <w:numId w:val="18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D6035B">
        <w:rPr>
          <w:rFonts w:ascii="Arial" w:eastAsia="Times New Roman" w:hAnsi="Arial" w:cs="Arial"/>
          <w:sz w:val="24"/>
          <w:szCs w:val="24"/>
        </w:rPr>
        <w:t xml:space="preserve"> minimaalselt 1 taimne käik</w:t>
      </w:r>
    </w:p>
    <w:p w14:paraId="46C9392D" w14:textId="77777777" w:rsidR="00AA1EF6" w:rsidRPr="00D6035B" w:rsidRDefault="00AA1EF6" w:rsidP="00FD56EC">
      <w:pPr>
        <w:numPr>
          <w:ilvl w:val="1"/>
          <w:numId w:val="18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D6035B">
        <w:rPr>
          <w:rFonts w:ascii="Arial" w:eastAsia="Times New Roman" w:hAnsi="Arial" w:cs="Arial"/>
          <w:sz w:val="24"/>
          <w:szCs w:val="24"/>
        </w:rPr>
        <w:t xml:space="preserve"> minimaalselt 1 rahvuslik käik</w:t>
      </w:r>
    </w:p>
    <w:p w14:paraId="30A360AB" w14:textId="77777777" w:rsidR="00AA1EF6" w:rsidRPr="00D6035B" w:rsidRDefault="00AA1EF6" w:rsidP="00FD56EC">
      <w:pPr>
        <w:numPr>
          <w:ilvl w:val="1"/>
          <w:numId w:val="18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D6035B">
        <w:rPr>
          <w:rFonts w:ascii="Arial" w:eastAsia="Times New Roman" w:hAnsi="Arial" w:cs="Arial"/>
          <w:sz w:val="24"/>
          <w:szCs w:val="24"/>
        </w:rPr>
        <w:t xml:space="preserve"> minimaalselt 1 toote arendusega käik</w:t>
      </w:r>
    </w:p>
    <w:p w14:paraId="06C05A7D" w14:textId="77777777" w:rsidR="000849F9" w:rsidRPr="00D6035B" w:rsidRDefault="00AA1EF6" w:rsidP="00FD56EC">
      <w:pPr>
        <w:numPr>
          <w:ilvl w:val="1"/>
          <w:numId w:val="18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D6035B">
        <w:rPr>
          <w:rFonts w:ascii="Arial" w:eastAsia="Times New Roman" w:hAnsi="Arial" w:cs="Arial"/>
          <w:sz w:val="24"/>
          <w:szCs w:val="24"/>
        </w:rPr>
        <w:t xml:space="preserve"> hindamise ajal minimaalselt 1 juhendatav köögi- </w:t>
      </w:r>
      <w:r w:rsidR="000849F9" w:rsidRPr="00D6035B">
        <w:rPr>
          <w:rFonts w:ascii="Arial" w:eastAsia="Times New Roman" w:hAnsi="Arial" w:cs="Arial"/>
          <w:sz w:val="24"/>
          <w:szCs w:val="24"/>
        </w:rPr>
        <w:t>saali</w:t>
      </w:r>
      <w:r w:rsidRPr="00D6035B">
        <w:rPr>
          <w:rFonts w:ascii="Arial" w:eastAsia="Times New Roman" w:hAnsi="Arial" w:cs="Arial"/>
          <w:sz w:val="24"/>
          <w:szCs w:val="24"/>
        </w:rPr>
        <w:t>stöödes</w:t>
      </w:r>
    </w:p>
    <w:p w14:paraId="1C5C2323" w14:textId="77777777" w:rsidR="000849F9" w:rsidRPr="00D6035B" w:rsidRDefault="000849F9" w:rsidP="000849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5BCB243" w14:textId="77777777" w:rsidR="008A2D37" w:rsidRPr="00D6035B" w:rsidRDefault="008A2D37" w:rsidP="008A2D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FB59E1D" w14:textId="6E0858ED" w:rsidR="00640555" w:rsidRPr="00D6035B" w:rsidRDefault="002B45BF" w:rsidP="00640555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D6035B">
        <w:rPr>
          <w:rFonts w:ascii="Arial" w:hAnsi="Arial" w:cs="Arial"/>
          <w:b/>
          <w:bCs/>
          <w:color w:val="0070C0"/>
          <w:sz w:val="24"/>
          <w:szCs w:val="24"/>
        </w:rPr>
        <w:t>4</w:t>
      </w:r>
      <w:r w:rsidR="00640555" w:rsidRPr="00D6035B">
        <w:rPr>
          <w:rFonts w:ascii="Arial" w:hAnsi="Arial" w:cs="Arial"/>
          <w:b/>
          <w:bCs/>
          <w:color w:val="0070C0"/>
          <w:sz w:val="24"/>
          <w:szCs w:val="24"/>
        </w:rPr>
        <w:t>. Hindamisjuhend hindajale</w:t>
      </w:r>
    </w:p>
    <w:p w14:paraId="355AAB6C" w14:textId="77777777" w:rsidR="00640555" w:rsidRPr="00D6035B" w:rsidRDefault="00640555" w:rsidP="007D79B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035B">
        <w:rPr>
          <w:rFonts w:ascii="Arial" w:hAnsi="Arial" w:cs="Arial"/>
          <w:b/>
          <w:sz w:val="24"/>
          <w:szCs w:val="24"/>
        </w:rPr>
        <w:t>Enne hindamist:</w:t>
      </w:r>
    </w:p>
    <w:p w14:paraId="726F0D06" w14:textId="77777777" w:rsidR="00640555" w:rsidRPr="00D6035B" w:rsidRDefault="00640555" w:rsidP="00640555">
      <w:pPr>
        <w:jc w:val="both"/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>Tutvuge</w:t>
      </w:r>
    </w:p>
    <w:p w14:paraId="29538143" w14:textId="77777777" w:rsidR="00640555" w:rsidRPr="00D6035B" w:rsidRDefault="00AA1EF6" w:rsidP="00FD56EC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>vanem</w:t>
      </w:r>
      <w:r w:rsidR="00640555" w:rsidRPr="00D6035B">
        <w:rPr>
          <w:rFonts w:ascii="Arial" w:hAnsi="Arial" w:cs="Arial"/>
          <w:sz w:val="24"/>
          <w:szCs w:val="24"/>
        </w:rPr>
        <w:t>kokk, tase 5 kutsestandardiga,</w:t>
      </w:r>
    </w:p>
    <w:p w14:paraId="0392B857" w14:textId="77777777" w:rsidR="00640555" w:rsidRPr="00D6035B" w:rsidRDefault="00640555" w:rsidP="00FD56EC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>väljundipõhise hindamise mõistete ja põhimõtetega,</w:t>
      </w:r>
    </w:p>
    <w:p w14:paraId="2EB6A2A5" w14:textId="77777777" w:rsidR="00640555" w:rsidRPr="00D6035B" w:rsidRDefault="00640555" w:rsidP="00FD56EC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>kutse andmise korraga,</w:t>
      </w:r>
    </w:p>
    <w:p w14:paraId="2F8A60E5" w14:textId="77777777" w:rsidR="00640555" w:rsidRPr="00D6035B" w:rsidRDefault="00640555" w:rsidP="00FD56EC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>hindamise üldise informatsiooniga,</w:t>
      </w:r>
    </w:p>
    <w:p w14:paraId="6AB3F992" w14:textId="77777777" w:rsidR="00640555" w:rsidRPr="00D6035B" w:rsidRDefault="00640555" w:rsidP="00FD56EC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>hindamiskriteeriumitega,</w:t>
      </w:r>
    </w:p>
    <w:p w14:paraId="157A41B7" w14:textId="77777777" w:rsidR="00640555" w:rsidRPr="00D6035B" w:rsidRDefault="00640555" w:rsidP="00FD56EC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>hindamismeetoditega,</w:t>
      </w:r>
    </w:p>
    <w:p w14:paraId="0E37BDA2" w14:textId="77777777" w:rsidR="00640555" w:rsidRPr="00D6035B" w:rsidRDefault="00640555" w:rsidP="00FD56EC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>hindamisülesannetega,</w:t>
      </w:r>
    </w:p>
    <w:p w14:paraId="0B72B384" w14:textId="77777777" w:rsidR="00640555" w:rsidRPr="00D6035B" w:rsidRDefault="00640555" w:rsidP="00FD56EC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>hindamise korraldusega,</w:t>
      </w:r>
    </w:p>
    <w:p w14:paraId="4A5D8341" w14:textId="77777777" w:rsidR="00640555" w:rsidRPr="00D6035B" w:rsidRDefault="00640555" w:rsidP="00FD56EC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>toitude, lisandite ja jookide nimekirja ning tehnoloogiliste kaartidega,</w:t>
      </w:r>
    </w:p>
    <w:p w14:paraId="00812637" w14:textId="77777777" w:rsidR="00640555" w:rsidRPr="00D6035B" w:rsidRDefault="00640555" w:rsidP="00FD56EC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>hindamisel kasutatavate vormidega.</w:t>
      </w:r>
    </w:p>
    <w:p w14:paraId="24D829FB" w14:textId="77777777" w:rsidR="00640555" w:rsidRPr="00D6035B" w:rsidRDefault="00640555" w:rsidP="00640555">
      <w:pPr>
        <w:jc w:val="both"/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>Hindamise ajal:</w:t>
      </w:r>
    </w:p>
    <w:p w14:paraId="13CF592E" w14:textId="77777777" w:rsidR="00640555" w:rsidRPr="00D6035B" w:rsidRDefault="00640555" w:rsidP="00FD56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>jälgige igat taotlejat tööprotsessis personaalselt,</w:t>
      </w:r>
    </w:p>
    <w:p w14:paraId="149CE8C5" w14:textId="77777777" w:rsidR="00640555" w:rsidRPr="00D6035B" w:rsidRDefault="00640555" w:rsidP="00FD56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>täitke iga taotleja kohta personaalne hindamisvorm,</w:t>
      </w:r>
    </w:p>
    <w:p w14:paraId="629A83BD" w14:textId="77777777" w:rsidR="00640555" w:rsidRPr="00D6035B" w:rsidRDefault="00640555" w:rsidP="00FD56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>esitage vajadusel küsimusi hindamiskriteeriumite täitmise osas,</w:t>
      </w:r>
    </w:p>
    <w:p w14:paraId="5CBCD003" w14:textId="77777777" w:rsidR="00640555" w:rsidRPr="00D6035B" w:rsidRDefault="00640555" w:rsidP="00FD56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>hinnake iga hindamiskriteeriumi järgi,</w:t>
      </w:r>
    </w:p>
    <w:p w14:paraId="5284E193" w14:textId="77777777" w:rsidR="00640555" w:rsidRPr="00D6035B" w:rsidRDefault="00640555" w:rsidP="00FD56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>vormistage hindamistulemus iga hindamiskriteeriumi kohta.</w:t>
      </w:r>
    </w:p>
    <w:p w14:paraId="67E15EF6" w14:textId="77777777" w:rsidR="00640555" w:rsidRPr="00D6035B" w:rsidRDefault="00640555" w:rsidP="00640555">
      <w:pPr>
        <w:jc w:val="both"/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>Hindamise järel:</w:t>
      </w:r>
    </w:p>
    <w:p w14:paraId="4C04E8D2" w14:textId="77777777" w:rsidR="00640555" w:rsidRPr="00D6035B" w:rsidRDefault="00640555" w:rsidP="00FD56E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>vormistage hindamistulemus</w:t>
      </w:r>
    </w:p>
    <w:p w14:paraId="736497E1" w14:textId="77777777" w:rsidR="00640555" w:rsidRPr="00D6035B" w:rsidRDefault="00640555" w:rsidP="00FD56E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>andke taotlejale konstruktiivset tagasisidet</w:t>
      </w:r>
    </w:p>
    <w:p w14:paraId="5BEE125E" w14:textId="77777777" w:rsidR="00B972AA" w:rsidRPr="00D6035B" w:rsidRDefault="00B972AA" w:rsidP="00B972AA">
      <w:pPr>
        <w:rPr>
          <w:rFonts w:ascii="Arial" w:hAnsi="Arial" w:cs="Arial"/>
          <w:sz w:val="24"/>
          <w:szCs w:val="24"/>
        </w:rPr>
      </w:pPr>
    </w:p>
    <w:p w14:paraId="50E74C1C" w14:textId="77777777" w:rsidR="00C55D76" w:rsidRDefault="00C55D76" w:rsidP="00B972AA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br w:type="page"/>
      </w:r>
    </w:p>
    <w:p w14:paraId="748593E1" w14:textId="357B292C" w:rsidR="00B972AA" w:rsidRPr="00D6035B" w:rsidRDefault="00B972AA" w:rsidP="00B972AA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D6035B">
        <w:rPr>
          <w:rFonts w:ascii="Arial" w:hAnsi="Arial" w:cs="Arial"/>
          <w:b/>
          <w:color w:val="2E74B5" w:themeColor="accent1" w:themeShade="BF"/>
          <w:sz w:val="24"/>
          <w:szCs w:val="24"/>
        </w:rPr>
        <w:lastRenderedPageBreak/>
        <w:t>5.  Vormid hindajale</w:t>
      </w:r>
    </w:p>
    <w:p w14:paraId="75237989" w14:textId="6BE2BEF1" w:rsidR="00640555" w:rsidRPr="00D6035B" w:rsidRDefault="00B972AA" w:rsidP="00B972AA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D6035B">
        <w:rPr>
          <w:rFonts w:ascii="Arial" w:hAnsi="Arial" w:cs="Arial"/>
          <w:b/>
          <w:color w:val="2E74B5" w:themeColor="accent1" w:themeShade="BF"/>
          <w:sz w:val="24"/>
          <w:szCs w:val="24"/>
        </w:rPr>
        <w:t>5.1. Taotleja personaalsed hindamistabelid</w:t>
      </w:r>
    </w:p>
    <w:p w14:paraId="280CF596" w14:textId="4C7B8DA5" w:rsidR="00943D5D" w:rsidRPr="00D6035B" w:rsidRDefault="00943D5D" w:rsidP="00943D5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6035B">
        <w:rPr>
          <w:rFonts w:ascii="Arial" w:eastAsia="Times New Roman" w:hAnsi="Arial" w:cs="Arial"/>
          <w:b/>
          <w:bCs/>
          <w:sz w:val="24"/>
          <w:szCs w:val="24"/>
        </w:rPr>
        <w:t xml:space="preserve">Vorm </w:t>
      </w:r>
      <w:r w:rsidR="00B972AA" w:rsidRPr="00D6035B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D6035B">
        <w:rPr>
          <w:rFonts w:ascii="Arial" w:eastAsia="Times New Roman" w:hAnsi="Arial" w:cs="Arial"/>
          <w:b/>
          <w:bCs/>
          <w:sz w:val="24"/>
          <w:szCs w:val="24"/>
        </w:rPr>
        <w:t xml:space="preserve">. Taotleja kompetentside hindamine. </w:t>
      </w:r>
      <w:r w:rsidR="00A51B77" w:rsidRPr="00D6035B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D6035B">
        <w:rPr>
          <w:rFonts w:ascii="Arial" w:eastAsia="Times New Roman" w:hAnsi="Arial" w:cs="Arial"/>
          <w:b/>
          <w:bCs/>
          <w:sz w:val="24"/>
          <w:szCs w:val="24"/>
        </w:rPr>
        <w:t xml:space="preserve">. etapp </w:t>
      </w:r>
    </w:p>
    <w:p w14:paraId="143640CE" w14:textId="77777777" w:rsidR="00943D5D" w:rsidRPr="00D6035B" w:rsidRDefault="00943D5D" w:rsidP="00943D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D8AF793" w14:textId="4D0D762D" w:rsidR="00943D5D" w:rsidRPr="00D6035B" w:rsidRDefault="00943D5D" w:rsidP="00943D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035B">
        <w:rPr>
          <w:rFonts w:ascii="Arial" w:eastAsia="Times New Roman" w:hAnsi="Arial" w:cs="Arial"/>
          <w:sz w:val="24"/>
          <w:szCs w:val="24"/>
        </w:rPr>
        <w:t>Taotleja nimi:</w:t>
      </w:r>
      <w:r w:rsidR="000F761F" w:rsidRPr="00D6035B">
        <w:rPr>
          <w:rFonts w:ascii="Arial" w:eastAsia="Times New Roman" w:hAnsi="Arial" w:cs="Arial"/>
          <w:sz w:val="24"/>
          <w:szCs w:val="24"/>
        </w:rPr>
        <w:tab/>
      </w:r>
      <w:r w:rsidR="000F761F" w:rsidRPr="00D6035B">
        <w:rPr>
          <w:rFonts w:ascii="Arial" w:eastAsia="Times New Roman" w:hAnsi="Arial" w:cs="Arial"/>
          <w:sz w:val="24"/>
          <w:szCs w:val="24"/>
        </w:rPr>
        <w:tab/>
      </w:r>
      <w:r w:rsidR="000F761F" w:rsidRPr="00D6035B">
        <w:rPr>
          <w:rFonts w:ascii="Arial" w:eastAsia="Times New Roman" w:hAnsi="Arial" w:cs="Arial"/>
          <w:sz w:val="24"/>
          <w:szCs w:val="24"/>
        </w:rPr>
        <w:tab/>
      </w:r>
      <w:r w:rsidR="000F761F" w:rsidRPr="00D6035B">
        <w:rPr>
          <w:rFonts w:ascii="Arial" w:eastAsia="Times New Roman" w:hAnsi="Arial" w:cs="Arial"/>
          <w:sz w:val="24"/>
          <w:szCs w:val="24"/>
        </w:rPr>
        <w:tab/>
      </w:r>
      <w:r w:rsidRPr="00D6035B">
        <w:rPr>
          <w:rFonts w:ascii="Arial" w:eastAsia="Times New Roman" w:hAnsi="Arial" w:cs="Arial"/>
          <w:sz w:val="24"/>
          <w:szCs w:val="24"/>
        </w:rPr>
        <w:t>Hindamise aeg:</w:t>
      </w:r>
    </w:p>
    <w:p w14:paraId="31FEB760" w14:textId="1C0AA5BD" w:rsidR="00943D5D" w:rsidRPr="00D6035B" w:rsidRDefault="00943D5D" w:rsidP="00943D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035B">
        <w:rPr>
          <w:rFonts w:ascii="Arial" w:eastAsia="Times New Roman" w:hAnsi="Arial" w:cs="Arial"/>
          <w:sz w:val="24"/>
          <w:szCs w:val="24"/>
        </w:rPr>
        <w:t>Hindamise koht:</w:t>
      </w:r>
      <w:r w:rsidR="000F761F" w:rsidRPr="00D6035B">
        <w:rPr>
          <w:rFonts w:ascii="Arial" w:eastAsia="Times New Roman" w:hAnsi="Arial" w:cs="Arial"/>
          <w:sz w:val="24"/>
          <w:szCs w:val="24"/>
        </w:rPr>
        <w:tab/>
      </w:r>
      <w:r w:rsidR="000F761F" w:rsidRPr="00D6035B">
        <w:rPr>
          <w:rFonts w:ascii="Arial" w:eastAsia="Times New Roman" w:hAnsi="Arial" w:cs="Arial"/>
          <w:sz w:val="24"/>
          <w:szCs w:val="24"/>
        </w:rPr>
        <w:tab/>
      </w:r>
      <w:r w:rsidR="000F761F" w:rsidRPr="00D6035B">
        <w:rPr>
          <w:rFonts w:ascii="Arial" w:eastAsia="Times New Roman" w:hAnsi="Arial" w:cs="Arial"/>
          <w:sz w:val="24"/>
          <w:szCs w:val="24"/>
        </w:rPr>
        <w:tab/>
      </w:r>
      <w:r w:rsidR="000F761F" w:rsidRPr="00D6035B">
        <w:rPr>
          <w:rFonts w:ascii="Arial" w:eastAsia="Times New Roman" w:hAnsi="Arial" w:cs="Arial"/>
          <w:sz w:val="24"/>
          <w:szCs w:val="24"/>
        </w:rPr>
        <w:tab/>
      </w:r>
      <w:r w:rsidRPr="00D6035B">
        <w:rPr>
          <w:rFonts w:ascii="Arial" w:eastAsia="Times New Roman" w:hAnsi="Arial" w:cs="Arial"/>
          <w:sz w:val="24"/>
          <w:szCs w:val="24"/>
        </w:rPr>
        <w:t>Hindaja:</w:t>
      </w:r>
    </w:p>
    <w:p w14:paraId="324137D3" w14:textId="77777777" w:rsidR="00C55D76" w:rsidRPr="00D6035B" w:rsidRDefault="00C55D76" w:rsidP="00943D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88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"/>
        <w:gridCol w:w="567"/>
        <w:gridCol w:w="143"/>
        <w:gridCol w:w="6646"/>
        <w:gridCol w:w="16"/>
        <w:gridCol w:w="1134"/>
        <w:gridCol w:w="16"/>
        <w:gridCol w:w="1118"/>
        <w:gridCol w:w="225"/>
      </w:tblGrid>
      <w:tr w:rsidR="00943D5D" w:rsidRPr="00D6035B" w14:paraId="58C9A252" w14:textId="77777777" w:rsidTr="00997C6F">
        <w:trPr>
          <w:gridBefore w:val="1"/>
          <w:wBefore w:w="15" w:type="dxa"/>
        </w:trPr>
        <w:tc>
          <w:tcPr>
            <w:tcW w:w="710" w:type="dxa"/>
            <w:gridSpan w:val="2"/>
            <w:vMerge w:val="restart"/>
          </w:tcPr>
          <w:p w14:paraId="543C0E1A" w14:textId="4C86DBA9" w:rsidR="00943D5D" w:rsidRPr="00D6035B" w:rsidRDefault="000F761F" w:rsidP="000F7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6035B">
              <w:rPr>
                <w:rFonts w:ascii="Arial" w:eastAsia="Times New Roman" w:hAnsi="Arial" w:cs="Arial"/>
                <w:sz w:val="24"/>
                <w:szCs w:val="24"/>
              </w:rPr>
              <w:t>Hkr</w:t>
            </w:r>
            <w:proofErr w:type="spellEnd"/>
            <w:r w:rsidRPr="00D6035B">
              <w:rPr>
                <w:rFonts w:ascii="Arial" w:eastAsia="Times New Roman" w:hAnsi="Arial" w:cs="Arial"/>
                <w:sz w:val="24"/>
                <w:szCs w:val="24"/>
              </w:rPr>
              <w:t xml:space="preserve"> nr</w:t>
            </w:r>
          </w:p>
        </w:tc>
        <w:tc>
          <w:tcPr>
            <w:tcW w:w="6662" w:type="dxa"/>
            <w:gridSpan w:val="2"/>
            <w:vMerge w:val="restart"/>
            <w:shd w:val="clear" w:color="auto" w:fill="auto"/>
            <w:vAlign w:val="center"/>
          </w:tcPr>
          <w:p w14:paraId="1EF5E446" w14:textId="77777777" w:rsidR="00943D5D" w:rsidRPr="00D6035B" w:rsidRDefault="00943D5D" w:rsidP="00B9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035B">
              <w:rPr>
                <w:rFonts w:ascii="Arial" w:eastAsia="Times New Roman" w:hAnsi="Arial" w:cs="Arial"/>
                <w:sz w:val="24"/>
                <w:szCs w:val="24"/>
              </w:rPr>
              <w:t>Hindamiskriteerium</w:t>
            </w:r>
          </w:p>
        </w:tc>
        <w:tc>
          <w:tcPr>
            <w:tcW w:w="2493" w:type="dxa"/>
            <w:gridSpan w:val="4"/>
            <w:shd w:val="clear" w:color="auto" w:fill="auto"/>
          </w:tcPr>
          <w:p w14:paraId="5A430953" w14:textId="77777777" w:rsidR="00943D5D" w:rsidRPr="00D6035B" w:rsidRDefault="00943D5D" w:rsidP="00B972AA">
            <w:pPr>
              <w:spacing w:after="0" w:line="240" w:lineRule="auto"/>
              <w:ind w:left="601" w:hanging="60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035B">
              <w:rPr>
                <w:rFonts w:ascii="Arial" w:eastAsia="Times New Roman" w:hAnsi="Arial" w:cs="Arial"/>
                <w:sz w:val="24"/>
                <w:szCs w:val="24"/>
              </w:rPr>
              <w:t>Hinnang</w:t>
            </w:r>
          </w:p>
        </w:tc>
      </w:tr>
      <w:tr w:rsidR="00943D5D" w:rsidRPr="00D6035B" w14:paraId="3AAB4C04" w14:textId="77777777" w:rsidTr="00997C6F">
        <w:trPr>
          <w:gridBefore w:val="1"/>
          <w:wBefore w:w="15" w:type="dxa"/>
        </w:trPr>
        <w:tc>
          <w:tcPr>
            <w:tcW w:w="710" w:type="dxa"/>
            <w:gridSpan w:val="2"/>
            <w:vMerge/>
          </w:tcPr>
          <w:p w14:paraId="4A651694" w14:textId="77777777" w:rsidR="00943D5D" w:rsidRPr="00D6035B" w:rsidRDefault="00943D5D" w:rsidP="00545985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Merge/>
            <w:shd w:val="clear" w:color="auto" w:fill="auto"/>
          </w:tcPr>
          <w:p w14:paraId="23201019" w14:textId="77777777" w:rsidR="00943D5D" w:rsidRPr="00D6035B" w:rsidRDefault="00943D5D" w:rsidP="00B9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14:paraId="20164AE1" w14:textId="77777777" w:rsidR="00943D5D" w:rsidRPr="00D6035B" w:rsidRDefault="00943D5D" w:rsidP="00B97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6035B">
              <w:rPr>
                <w:rFonts w:ascii="Arial" w:eastAsia="Times New Roman" w:hAnsi="Arial" w:cs="Arial"/>
                <w:sz w:val="24"/>
                <w:szCs w:val="24"/>
              </w:rPr>
              <w:t>Täidetud</w:t>
            </w:r>
          </w:p>
        </w:tc>
        <w:tc>
          <w:tcPr>
            <w:tcW w:w="1343" w:type="dxa"/>
            <w:gridSpan w:val="2"/>
            <w:shd w:val="clear" w:color="auto" w:fill="auto"/>
          </w:tcPr>
          <w:p w14:paraId="12434B45" w14:textId="77777777" w:rsidR="00943D5D" w:rsidRPr="00D6035B" w:rsidRDefault="00943D5D" w:rsidP="00B972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6035B">
              <w:rPr>
                <w:rFonts w:ascii="Arial" w:eastAsia="Times New Roman" w:hAnsi="Arial" w:cs="Arial"/>
                <w:sz w:val="24"/>
                <w:szCs w:val="24"/>
              </w:rPr>
              <w:t>Mitte täidetud</w:t>
            </w:r>
          </w:p>
        </w:tc>
      </w:tr>
      <w:tr w:rsidR="000F761F" w:rsidRPr="00D6035B" w14:paraId="22670B55" w14:textId="77777777" w:rsidTr="00997C6F">
        <w:trPr>
          <w:gridBefore w:val="1"/>
          <w:wBefore w:w="15" w:type="dxa"/>
        </w:trPr>
        <w:tc>
          <w:tcPr>
            <w:tcW w:w="9865" w:type="dxa"/>
            <w:gridSpan w:val="8"/>
          </w:tcPr>
          <w:p w14:paraId="3AB73B34" w14:textId="71139B34" w:rsidR="000F761F" w:rsidRPr="00D6035B" w:rsidRDefault="00997C6F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6035B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E</w:t>
            </w:r>
            <w:r w:rsidR="000F761F" w:rsidRPr="00D6035B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eseanalüüs </w:t>
            </w:r>
          </w:p>
        </w:tc>
      </w:tr>
      <w:tr w:rsidR="00997C6F" w:rsidRPr="00997C6F" w14:paraId="13D15444" w14:textId="77777777" w:rsidTr="00997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5" w:type="dxa"/>
        </w:trPr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71337" w14:textId="77777777" w:rsidR="00997C6F" w:rsidRPr="00997C6F" w:rsidRDefault="00997C6F" w:rsidP="00997C6F">
            <w:pPr>
              <w:pStyle w:val="ListParagraph"/>
              <w:numPr>
                <w:ilvl w:val="0"/>
                <w:numId w:val="44"/>
              </w:numPr>
              <w:ind w:left="474" w:right="34" w:hanging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38F860" w14:textId="77777777" w:rsidR="00997C6F" w:rsidRPr="00997C6F" w:rsidRDefault="00C82F45" w:rsidP="00997C6F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997C6F">
              <w:rPr>
                <w:rFonts w:ascii="Arial" w:hAnsi="Arial" w:cs="Arial"/>
                <w:sz w:val="24"/>
                <w:szCs w:val="24"/>
              </w:rPr>
              <w:t>koostab enesekontrolliplaani ja jälgib selle täitmist ning korraldab vastava dokumentatsiooni haldamist</w:t>
            </w:r>
          </w:p>
        </w:tc>
        <w:tc>
          <w:tcPr>
            <w:tcW w:w="1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D5B16" w14:textId="77777777" w:rsidR="00997C6F" w:rsidRPr="00997C6F" w:rsidRDefault="00997C6F" w:rsidP="00997C6F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C1728" w14:textId="77777777" w:rsidR="00997C6F" w:rsidRPr="00997C6F" w:rsidRDefault="00997C6F" w:rsidP="00997C6F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C6F" w:rsidRPr="00997C6F" w14:paraId="08B103E3" w14:textId="77777777" w:rsidTr="00997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5" w:type="dxa"/>
        </w:trPr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A7C68" w14:textId="77777777" w:rsidR="00997C6F" w:rsidRPr="00997C6F" w:rsidRDefault="00997C6F" w:rsidP="00997C6F">
            <w:pPr>
              <w:pStyle w:val="ListParagraph"/>
              <w:numPr>
                <w:ilvl w:val="0"/>
                <w:numId w:val="44"/>
              </w:numPr>
              <w:suppressAutoHyphens/>
              <w:spacing w:after="0" w:line="240" w:lineRule="auto"/>
              <w:ind w:left="474" w:right="34" w:hanging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A39B78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C6F">
              <w:rPr>
                <w:rFonts w:ascii="Arial" w:hAnsi="Arial" w:cs="Arial"/>
                <w:sz w:val="24"/>
                <w:szCs w:val="24"/>
              </w:rPr>
              <w:t>koostab puhastusplaani ja jälgib selle täitmist; korraldab köögiseadmete ja töövahendite igapäevast puhastamist vastavalt kasutusjuhendile;</w:t>
            </w:r>
          </w:p>
        </w:tc>
        <w:tc>
          <w:tcPr>
            <w:tcW w:w="1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FFD79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BCB3F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C6F" w:rsidRPr="00997C6F" w14:paraId="33AA2B80" w14:textId="77777777" w:rsidTr="00997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5" w:type="dxa"/>
        </w:trPr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EC055" w14:textId="77777777" w:rsidR="00997C6F" w:rsidRPr="00997C6F" w:rsidRDefault="00997C6F" w:rsidP="00997C6F">
            <w:pPr>
              <w:pStyle w:val="ListParagraph"/>
              <w:numPr>
                <w:ilvl w:val="0"/>
                <w:numId w:val="44"/>
              </w:numPr>
              <w:suppressAutoHyphens/>
              <w:spacing w:after="0" w:line="240" w:lineRule="auto"/>
              <w:ind w:left="474" w:right="34" w:hanging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553E71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C6F">
              <w:rPr>
                <w:rFonts w:ascii="Arial" w:hAnsi="Arial" w:cs="Arial"/>
                <w:sz w:val="24"/>
                <w:szCs w:val="24"/>
              </w:rPr>
              <w:t>korraldab seadmete hooldamise vastavalt hooldusgraafikutele;</w:t>
            </w:r>
          </w:p>
        </w:tc>
        <w:tc>
          <w:tcPr>
            <w:tcW w:w="1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94C6C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576C4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C6F" w:rsidRPr="00997C6F" w14:paraId="44499784" w14:textId="77777777" w:rsidTr="00997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5" w:type="dxa"/>
        </w:trPr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38F5D" w14:textId="77777777" w:rsidR="00997C6F" w:rsidRPr="00997C6F" w:rsidRDefault="00997C6F" w:rsidP="00997C6F">
            <w:pPr>
              <w:pStyle w:val="ListParagraph"/>
              <w:numPr>
                <w:ilvl w:val="0"/>
                <w:numId w:val="44"/>
              </w:numPr>
              <w:suppressAutoHyphens/>
              <w:spacing w:after="0" w:line="240" w:lineRule="auto"/>
              <w:ind w:left="474" w:right="34" w:hanging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AFAFA9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C6F">
              <w:rPr>
                <w:rFonts w:ascii="Arial" w:hAnsi="Arial" w:cs="Arial"/>
                <w:sz w:val="24"/>
                <w:szCs w:val="24"/>
              </w:rPr>
              <w:t>korraldab nõuetekohase prügi käitlemise;</w:t>
            </w:r>
          </w:p>
        </w:tc>
        <w:tc>
          <w:tcPr>
            <w:tcW w:w="1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2CE2C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C377D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C6F" w:rsidRPr="00997C6F" w14:paraId="55A7BA0D" w14:textId="77777777" w:rsidTr="00997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5" w:type="dxa"/>
        </w:trPr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68C60" w14:textId="77777777" w:rsidR="00997C6F" w:rsidRPr="00997C6F" w:rsidRDefault="00997C6F" w:rsidP="00997C6F">
            <w:pPr>
              <w:pStyle w:val="ListParagraph"/>
              <w:numPr>
                <w:ilvl w:val="0"/>
                <w:numId w:val="44"/>
              </w:numPr>
              <w:suppressAutoHyphens/>
              <w:spacing w:after="0" w:line="240" w:lineRule="auto"/>
              <w:ind w:left="474" w:right="34" w:hanging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842E84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C6F">
              <w:rPr>
                <w:rFonts w:ascii="Arial" w:hAnsi="Arial" w:cs="Arial"/>
                <w:sz w:val="24"/>
                <w:szCs w:val="24"/>
              </w:rPr>
              <w:t>korraldab nõude pesemist;</w:t>
            </w:r>
          </w:p>
        </w:tc>
        <w:tc>
          <w:tcPr>
            <w:tcW w:w="1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97085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E6DD1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C6F" w:rsidRPr="00997C6F" w14:paraId="6E488EB4" w14:textId="77777777" w:rsidTr="00997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5" w:type="dxa"/>
        </w:trPr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9575F" w14:textId="77777777" w:rsidR="00997C6F" w:rsidRPr="00997C6F" w:rsidRDefault="00997C6F" w:rsidP="00997C6F">
            <w:pPr>
              <w:pStyle w:val="ListParagraph"/>
              <w:numPr>
                <w:ilvl w:val="0"/>
                <w:numId w:val="44"/>
              </w:numPr>
              <w:suppressAutoHyphens/>
              <w:spacing w:after="0" w:line="240" w:lineRule="auto"/>
              <w:ind w:left="474" w:right="34" w:hanging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B99865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C6F">
              <w:rPr>
                <w:rFonts w:ascii="Arial" w:hAnsi="Arial" w:cs="Arial"/>
                <w:sz w:val="24"/>
                <w:szCs w:val="24"/>
              </w:rPr>
              <w:t>korraldab köögi, saali ja muude ruumide puhastamist, lähtudes puhastusplaanist</w:t>
            </w:r>
          </w:p>
        </w:tc>
        <w:tc>
          <w:tcPr>
            <w:tcW w:w="1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8666F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E8106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C6F" w:rsidRPr="00997C6F" w14:paraId="3591E49A" w14:textId="77777777" w:rsidTr="00997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5" w:type="dxa"/>
        </w:trPr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79330" w14:textId="77777777" w:rsidR="00997C6F" w:rsidRPr="00997C6F" w:rsidRDefault="00997C6F" w:rsidP="00997C6F">
            <w:pPr>
              <w:pStyle w:val="ListParagraph"/>
              <w:numPr>
                <w:ilvl w:val="0"/>
                <w:numId w:val="44"/>
              </w:numPr>
              <w:suppressAutoHyphens/>
              <w:spacing w:after="0" w:line="240" w:lineRule="auto"/>
              <w:ind w:left="474" w:right="34" w:hanging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F685C3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C6F">
              <w:rPr>
                <w:rFonts w:ascii="Arial" w:hAnsi="Arial" w:cs="Arial"/>
                <w:sz w:val="24"/>
                <w:szCs w:val="24"/>
              </w:rPr>
              <w:t>koostab erinevat tüüpi menüüd (sh erinevate rahvusköökide menüüd) ja pakkumised vastavalt menüü koostamise põhimõtetele, õigusaktidele, ettevõtte eripärale, arvestades tooraine hooajalisust ja päritolu ning kliendi soove ja vajadusi;</w:t>
            </w:r>
          </w:p>
        </w:tc>
        <w:tc>
          <w:tcPr>
            <w:tcW w:w="1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63DEA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21D10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C6F" w:rsidRPr="00997C6F" w14:paraId="4A2ED7B6" w14:textId="77777777" w:rsidTr="00997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5" w:type="dxa"/>
        </w:trPr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BB01A" w14:textId="77777777" w:rsidR="00997C6F" w:rsidRPr="00997C6F" w:rsidRDefault="00997C6F" w:rsidP="00997C6F">
            <w:pPr>
              <w:pStyle w:val="ListParagraph"/>
              <w:numPr>
                <w:ilvl w:val="0"/>
                <w:numId w:val="44"/>
              </w:numPr>
              <w:suppressAutoHyphens/>
              <w:spacing w:after="0" w:line="240" w:lineRule="auto"/>
              <w:ind w:left="474" w:right="34" w:hanging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9FAC37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C6F">
              <w:rPr>
                <w:rFonts w:ascii="Arial" w:hAnsi="Arial" w:cs="Arial"/>
                <w:sz w:val="24"/>
                <w:szCs w:val="24"/>
              </w:rPr>
              <w:t xml:space="preserve">koostab ja kohandab menüüd lasteaialastele, koolilastele, vanuritele, arvestades kliendi ealisi iseärasusi; koostab ja kohandab menüüd, arvestades enimlevinud toidutalumatusi (sh laktoosi- ja </w:t>
            </w:r>
            <w:proofErr w:type="spellStart"/>
            <w:r w:rsidRPr="00997C6F">
              <w:rPr>
                <w:rFonts w:ascii="Arial" w:hAnsi="Arial" w:cs="Arial"/>
                <w:sz w:val="24"/>
                <w:szCs w:val="24"/>
              </w:rPr>
              <w:t>gluteenitalumatus</w:t>
            </w:r>
            <w:proofErr w:type="spellEnd"/>
            <w:r w:rsidRPr="00997C6F">
              <w:rPr>
                <w:rFonts w:ascii="Arial" w:hAnsi="Arial" w:cs="Arial"/>
                <w:sz w:val="24"/>
                <w:szCs w:val="24"/>
              </w:rPr>
              <w:t>) ja toiduallergiaid;</w:t>
            </w:r>
          </w:p>
        </w:tc>
        <w:tc>
          <w:tcPr>
            <w:tcW w:w="1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E7A7E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E1CAC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C6F" w:rsidRPr="00997C6F" w14:paraId="5C5043EB" w14:textId="77777777" w:rsidTr="00997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5" w:type="dxa"/>
        </w:trPr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64A2C" w14:textId="77777777" w:rsidR="00997C6F" w:rsidRPr="00997C6F" w:rsidRDefault="00997C6F" w:rsidP="00997C6F">
            <w:pPr>
              <w:pStyle w:val="ListParagraph"/>
              <w:numPr>
                <w:ilvl w:val="0"/>
                <w:numId w:val="44"/>
              </w:numPr>
              <w:suppressAutoHyphens/>
              <w:spacing w:after="0" w:line="240" w:lineRule="auto"/>
              <w:ind w:left="474" w:right="34" w:hanging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28206D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C6F">
              <w:rPr>
                <w:rFonts w:ascii="Arial" w:hAnsi="Arial" w:cs="Arial"/>
                <w:sz w:val="24"/>
                <w:szCs w:val="24"/>
              </w:rPr>
              <w:t>arvutab toitude toitainelise koostise ja toiteväärtuse, lähtudes retseptist ja kasutades toitude keemilise koostise andmebaase ja sellele hinnangu andmine, arvestades õigusaktide nõudeid ja riiklikult heakskiidetud toitumise ja toidusoovitusi;</w:t>
            </w:r>
          </w:p>
        </w:tc>
        <w:tc>
          <w:tcPr>
            <w:tcW w:w="1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0B00C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E7A8C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C6F" w:rsidRPr="00997C6F" w14:paraId="4310019A" w14:textId="77777777" w:rsidTr="00997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5" w:type="dxa"/>
        </w:trPr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A8057" w14:textId="77777777" w:rsidR="00997C6F" w:rsidRPr="00997C6F" w:rsidRDefault="00997C6F" w:rsidP="00997C6F">
            <w:pPr>
              <w:pStyle w:val="ListParagraph"/>
              <w:numPr>
                <w:ilvl w:val="0"/>
                <w:numId w:val="44"/>
              </w:numPr>
              <w:suppressAutoHyphens/>
              <w:spacing w:after="0" w:line="240" w:lineRule="auto"/>
              <w:ind w:left="474" w:right="34" w:hanging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2A47A5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C6F">
              <w:rPr>
                <w:rFonts w:ascii="Arial" w:hAnsi="Arial" w:cs="Arial"/>
                <w:sz w:val="24"/>
                <w:szCs w:val="24"/>
              </w:rPr>
              <w:t>korraldab kauba vastuvõtu ja ladustamise vastavalt toiduhügieeni nõuetele; kontrollib kauba koguse ja kvaliteedi vastavust dokumentatsioonile, sertifikaatide olemasolu ja tagab dokumentide süsteemse säilitamise; sisestab kauba dokumentatsiooni andmebaasi; korraldab ja kontrollib kauba kvaliteedi ja realiseerimisaegade igapäevast jälgimist;</w:t>
            </w:r>
          </w:p>
        </w:tc>
        <w:tc>
          <w:tcPr>
            <w:tcW w:w="1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B6E12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A55F2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C6F" w:rsidRPr="00997C6F" w14:paraId="4FF59548" w14:textId="77777777" w:rsidTr="00997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5" w:type="dxa"/>
        </w:trPr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A4C82" w14:textId="77777777" w:rsidR="00997C6F" w:rsidRPr="00997C6F" w:rsidRDefault="00997C6F" w:rsidP="00997C6F">
            <w:pPr>
              <w:pStyle w:val="ListParagraph"/>
              <w:numPr>
                <w:ilvl w:val="0"/>
                <w:numId w:val="44"/>
              </w:numPr>
              <w:suppressAutoHyphens/>
              <w:spacing w:after="0" w:line="240" w:lineRule="auto"/>
              <w:ind w:left="474" w:right="34" w:hanging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F5EFB9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C6F">
              <w:rPr>
                <w:rFonts w:ascii="Arial" w:hAnsi="Arial" w:cs="Arial"/>
                <w:sz w:val="24"/>
                <w:szCs w:val="24"/>
              </w:rPr>
              <w:t>tagab igapäevase tööks vajaliku kauba koguse olemasolu vastavalt kaubavoogude liikumiskiirusele konkreetses ettevõttes; vormistab väljamineva ja tagasisaadetava kauba või taara saatedokumendid;</w:t>
            </w:r>
          </w:p>
        </w:tc>
        <w:tc>
          <w:tcPr>
            <w:tcW w:w="1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A2D2E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3EE30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C6F" w:rsidRPr="00997C6F" w14:paraId="23C03E7F" w14:textId="77777777" w:rsidTr="00997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5" w:type="dxa"/>
        </w:trPr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CD016" w14:textId="77777777" w:rsidR="00997C6F" w:rsidRPr="00997C6F" w:rsidRDefault="00997C6F" w:rsidP="00997C6F">
            <w:pPr>
              <w:pStyle w:val="ListParagraph"/>
              <w:numPr>
                <w:ilvl w:val="0"/>
                <w:numId w:val="44"/>
              </w:numPr>
              <w:suppressAutoHyphens/>
              <w:spacing w:after="0" w:line="240" w:lineRule="auto"/>
              <w:ind w:left="474" w:right="34" w:hanging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77A92B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C6F">
              <w:rPr>
                <w:rFonts w:ascii="Arial" w:hAnsi="Arial" w:cs="Arial"/>
                <w:sz w:val="24"/>
                <w:szCs w:val="24"/>
              </w:rPr>
              <w:t>korraldab ja kontrollib pakendite ja taara käitlemist vastavalt õigusaktidele;</w:t>
            </w:r>
          </w:p>
        </w:tc>
        <w:tc>
          <w:tcPr>
            <w:tcW w:w="1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1B3E8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FAA98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C6F" w:rsidRPr="00997C6F" w14:paraId="5F79238C" w14:textId="77777777" w:rsidTr="00997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5" w:type="dxa"/>
        </w:trPr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A473C" w14:textId="77777777" w:rsidR="00997C6F" w:rsidRPr="00997C6F" w:rsidRDefault="00997C6F" w:rsidP="00997C6F">
            <w:pPr>
              <w:pStyle w:val="ListParagraph"/>
              <w:numPr>
                <w:ilvl w:val="0"/>
                <w:numId w:val="44"/>
              </w:numPr>
              <w:suppressAutoHyphens/>
              <w:spacing w:after="0" w:line="240" w:lineRule="auto"/>
              <w:ind w:left="474" w:right="34" w:hanging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FB8C01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C6F">
              <w:rPr>
                <w:rFonts w:ascii="Arial" w:hAnsi="Arial" w:cs="Arial"/>
                <w:sz w:val="24"/>
                <w:szCs w:val="24"/>
              </w:rPr>
              <w:t>korraldab laoseisu inventeerimist vastavalt ettevõttes kehtestatud sisekorrale; analüüsib inventuuri tulemusi;</w:t>
            </w:r>
          </w:p>
        </w:tc>
        <w:tc>
          <w:tcPr>
            <w:tcW w:w="1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6FFF1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5AADF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C6F" w:rsidRPr="00997C6F" w14:paraId="749C5DDC" w14:textId="77777777" w:rsidTr="00997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5" w:type="dxa"/>
        </w:trPr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59956" w14:textId="77777777" w:rsidR="00997C6F" w:rsidRPr="00997C6F" w:rsidRDefault="00997C6F" w:rsidP="00997C6F">
            <w:pPr>
              <w:pStyle w:val="ListParagraph"/>
              <w:numPr>
                <w:ilvl w:val="0"/>
                <w:numId w:val="44"/>
              </w:numPr>
              <w:suppressAutoHyphens/>
              <w:spacing w:after="0" w:line="240" w:lineRule="auto"/>
              <w:ind w:left="474" w:right="34" w:hanging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E84C29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C6F">
              <w:rPr>
                <w:rFonts w:ascii="Arial" w:hAnsi="Arial" w:cs="Arial"/>
                <w:sz w:val="24"/>
                <w:szCs w:val="24"/>
              </w:rPr>
              <w:t>haldab infot ja valib tarnijaid, arvestades ettevõtte kehtestatud nõudeid.</w:t>
            </w:r>
          </w:p>
        </w:tc>
        <w:tc>
          <w:tcPr>
            <w:tcW w:w="1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EAB85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6D313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C6F" w:rsidRPr="00997C6F" w14:paraId="726B41F5" w14:textId="77777777" w:rsidTr="00997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5" w:type="dxa"/>
        </w:trPr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9B895" w14:textId="77777777" w:rsidR="00997C6F" w:rsidRPr="00997C6F" w:rsidRDefault="00997C6F" w:rsidP="00997C6F">
            <w:pPr>
              <w:pStyle w:val="ListParagraph"/>
              <w:numPr>
                <w:ilvl w:val="0"/>
                <w:numId w:val="44"/>
              </w:numPr>
              <w:suppressAutoHyphens/>
              <w:spacing w:after="0" w:line="240" w:lineRule="auto"/>
              <w:ind w:left="474" w:right="34" w:hanging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BB091E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C6F">
              <w:rPr>
                <w:rFonts w:ascii="Arial" w:hAnsi="Arial" w:cs="Arial"/>
                <w:sz w:val="24"/>
                <w:szCs w:val="24"/>
              </w:rPr>
              <w:t>planeerib ja korraldab catering-teenust, arvestades sündmuse eripära ja järgides toiduohutuse nõudeid</w:t>
            </w:r>
          </w:p>
        </w:tc>
        <w:tc>
          <w:tcPr>
            <w:tcW w:w="1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98755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9B3FF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C6F" w:rsidRPr="00997C6F" w14:paraId="49B677EB" w14:textId="77777777" w:rsidTr="00997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5" w:type="dxa"/>
        </w:trPr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E4BD1" w14:textId="77777777" w:rsidR="00997C6F" w:rsidRPr="00997C6F" w:rsidRDefault="00997C6F" w:rsidP="00997C6F">
            <w:pPr>
              <w:pStyle w:val="ListParagraph"/>
              <w:numPr>
                <w:ilvl w:val="0"/>
                <w:numId w:val="44"/>
              </w:numPr>
              <w:tabs>
                <w:tab w:val="left" w:pos="365"/>
              </w:tabs>
              <w:suppressAutoHyphens/>
              <w:spacing w:after="0" w:line="240" w:lineRule="auto"/>
              <w:ind w:left="474" w:right="34" w:hanging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3F557C" w14:textId="77777777" w:rsidR="00997C6F" w:rsidRPr="00997C6F" w:rsidRDefault="00997C6F" w:rsidP="00997C6F">
            <w:pPr>
              <w:tabs>
                <w:tab w:val="left" w:pos="365"/>
              </w:tabs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C6F">
              <w:rPr>
                <w:rFonts w:ascii="Arial" w:hAnsi="Arial" w:cs="Arial"/>
                <w:sz w:val="24"/>
                <w:szCs w:val="24"/>
              </w:rPr>
              <w:t xml:space="preserve">kavandab ja koostab ettevõtte tootepakkumisi, lähtudes ettevõtte äriideest, klientide soovidest, valdkonna suundumustest, uutest toodetest, tehnoloogiatest ja hooajalisusest; </w:t>
            </w:r>
          </w:p>
        </w:tc>
        <w:tc>
          <w:tcPr>
            <w:tcW w:w="1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F579A" w14:textId="77777777" w:rsidR="00997C6F" w:rsidRPr="00997C6F" w:rsidRDefault="00997C6F" w:rsidP="00997C6F">
            <w:pPr>
              <w:tabs>
                <w:tab w:val="left" w:pos="365"/>
              </w:tabs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09BD1" w14:textId="77777777" w:rsidR="00997C6F" w:rsidRPr="00997C6F" w:rsidRDefault="00997C6F" w:rsidP="00997C6F">
            <w:pPr>
              <w:tabs>
                <w:tab w:val="left" w:pos="365"/>
              </w:tabs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C6F" w:rsidRPr="00997C6F" w14:paraId="01C6E7C7" w14:textId="77777777" w:rsidTr="00997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5" w:type="dxa"/>
        </w:trPr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347C9" w14:textId="77777777" w:rsidR="00997C6F" w:rsidRPr="00997C6F" w:rsidRDefault="00997C6F" w:rsidP="00997C6F">
            <w:pPr>
              <w:pStyle w:val="ListParagraph"/>
              <w:numPr>
                <w:ilvl w:val="0"/>
                <w:numId w:val="44"/>
              </w:numPr>
              <w:tabs>
                <w:tab w:val="left" w:pos="365"/>
              </w:tabs>
              <w:suppressAutoHyphens/>
              <w:spacing w:after="0" w:line="240" w:lineRule="auto"/>
              <w:ind w:left="474" w:right="34" w:hanging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85ECEA" w14:textId="77777777" w:rsidR="00997C6F" w:rsidRPr="00997C6F" w:rsidRDefault="00997C6F" w:rsidP="00997C6F">
            <w:pPr>
              <w:tabs>
                <w:tab w:val="left" w:pos="365"/>
              </w:tabs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C6F">
              <w:rPr>
                <w:rFonts w:ascii="Arial" w:hAnsi="Arial" w:cs="Arial"/>
                <w:sz w:val="24"/>
                <w:szCs w:val="24"/>
              </w:rPr>
              <w:t xml:space="preserve">arendab toidutooteid, kasutades erinevaid tehnoloogiaid ja töövahendeid, lähtudes ettevõtte eripärast, kulutõhususest, klientide soovidest ja vajadustest, sh tervisest tulenevatest vajadustest (nt laktoosi- ja </w:t>
            </w:r>
            <w:proofErr w:type="spellStart"/>
            <w:r w:rsidRPr="00997C6F">
              <w:rPr>
                <w:rFonts w:ascii="Arial" w:hAnsi="Arial" w:cs="Arial"/>
                <w:sz w:val="24"/>
                <w:szCs w:val="24"/>
              </w:rPr>
              <w:t>gluteenitalumatus</w:t>
            </w:r>
            <w:proofErr w:type="spellEnd"/>
            <w:r w:rsidRPr="00997C6F">
              <w:rPr>
                <w:rFonts w:ascii="Arial" w:hAnsi="Arial" w:cs="Arial"/>
                <w:sz w:val="24"/>
                <w:szCs w:val="24"/>
              </w:rPr>
              <w:t>, toiduallergiad).</w:t>
            </w:r>
          </w:p>
        </w:tc>
        <w:tc>
          <w:tcPr>
            <w:tcW w:w="1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ED9CD" w14:textId="77777777" w:rsidR="00997C6F" w:rsidRPr="00997C6F" w:rsidRDefault="00997C6F" w:rsidP="00997C6F">
            <w:pPr>
              <w:tabs>
                <w:tab w:val="left" w:pos="365"/>
              </w:tabs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64CA3" w14:textId="77777777" w:rsidR="00997C6F" w:rsidRPr="00997C6F" w:rsidRDefault="00997C6F" w:rsidP="00997C6F">
            <w:pPr>
              <w:tabs>
                <w:tab w:val="left" w:pos="365"/>
              </w:tabs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C6F" w:rsidRPr="00997C6F" w14:paraId="0259E482" w14:textId="77777777" w:rsidTr="00997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5" w:type="dxa"/>
        </w:trPr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6799C" w14:textId="77777777" w:rsidR="00997C6F" w:rsidRPr="00997C6F" w:rsidRDefault="00997C6F" w:rsidP="00997C6F">
            <w:pPr>
              <w:pStyle w:val="ListParagraph"/>
              <w:numPr>
                <w:ilvl w:val="0"/>
                <w:numId w:val="44"/>
              </w:numPr>
              <w:suppressAutoHyphens/>
              <w:spacing w:after="0" w:line="240" w:lineRule="auto"/>
              <w:ind w:left="474" w:right="34" w:hanging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6437FA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C6F">
              <w:rPr>
                <w:rFonts w:ascii="Arial" w:hAnsi="Arial" w:cs="Arial"/>
                <w:sz w:val="24"/>
                <w:szCs w:val="24"/>
              </w:rPr>
              <w:t>määratleb köögipersonali vajaduse ja värbab köögipersonali, lähtudes tootmise vajadustest; kontrollib köögipersonali tööd, lähtudes ametijuhenditest; planeerib köögipersonali arendustegevused, lähtudes töötulemustest ja arenguvajadustest;</w:t>
            </w:r>
          </w:p>
        </w:tc>
        <w:tc>
          <w:tcPr>
            <w:tcW w:w="1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46EA6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5C7AB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C6F" w:rsidRPr="00997C6F" w14:paraId="1AECF8CB" w14:textId="77777777" w:rsidTr="00997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5" w:type="dxa"/>
        </w:trPr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00C98" w14:textId="77777777" w:rsidR="00997C6F" w:rsidRPr="00997C6F" w:rsidRDefault="00997C6F" w:rsidP="00997C6F">
            <w:pPr>
              <w:pStyle w:val="ListParagraph"/>
              <w:numPr>
                <w:ilvl w:val="0"/>
                <w:numId w:val="44"/>
              </w:numPr>
              <w:suppressAutoHyphens/>
              <w:spacing w:after="0" w:line="240" w:lineRule="auto"/>
              <w:ind w:left="474" w:right="34" w:hanging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0FF3FF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C6F">
              <w:rPr>
                <w:rFonts w:ascii="Arial" w:hAnsi="Arial" w:cs="Arial"/>
                <w:sz w:val="24"/>
                <w:szCs w:val="24"/>
              </w:rPr>
              <w:t>koostab aruanded, lähtudes ettevõtte töökorraldusest; jälgib toorainete hinnamuutusi ja teeb ettepanekuid müügihinna kujundamiseks; analüüsib ettevõtte kulutõhusust;</w:t>
            </w:r>
          </w:p>
        </w:tc>
        <w:tc>
          <w:tcPr>
            <w:tcW w:w="1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040C6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1BC2E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C6F" w:rsidRPr="00997C6F" w14:paraId="50B854B6" w14:textId="77777777" w:rsidTr="00997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5" w:type="dxa"/>
        </w:trPr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1538C" w14:textId="77777777" w:rsidR="00997C6F" w:rsidRPr="00997C6F" w:rsidRDefault="00997C6F" w:rsidP="00997C6F">
            <w:pPr>
              <w:pStyle w:val="ListParagraph"/>
              <w:numPr>
                <w:ilvl w:val="0"/>
                <w:numId w:val="44"/>
              </w:numPr>
              <w:suppressAutoHyphens/>
              <w:spacing w:after="0" w:line="240" w:lineRule="auto"/>
              <w:ind w:left="474" w:right="34" w:hanging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BEE67F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C6F">
              <w:rPr>
                <w:rFonts w:ascii="Arial" w:hAnsi="Arial" w:cs="Arial"/>
                <w:sz w:val="24"/>
                <w:szCs w:val="24"/>
              </w:rPr>
              <w:t>määratleb köögiseadmete, töövahendite ja materjalide vajaduse ja teeb ettepanekuid köögiseadmete uuendamiseks, lähtudes ettevõtte tootmisprotsessist; korraldab köögiseadmete ja töövahendite hooldamist, vastavalt kasutusjuhendile või hoolduslepingule.</w:t>
            </w:r>
          </w:p>
        </w:tc>
        <w:tc>
          <w:tcPr>
            <w:tcW w:w="1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D584C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1445C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C6F" w:rsidRPr="00997C6F" w14:paraId="0F416A36" w14:textId="77777777" w:rsidTr="00997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5" w:type="dxa"/>
        </w:trPr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6BB69" w14:textId="77777777" w:rsidR="00997C6F" w:rsidRPr="00997C6F" w:rsidRDefault="00997C6F" w:rsidP="00997C6F">
            <w:pPr>
              <w:pStyle w:val="ListParagraph"/>
              <w:numPr>
                <w:ilvl w:val="0"/>
                <w:numId w:val="44"/>
              </w:numPr>
              <w:suppressAutoHyphens/>
              <w:spacing w:after="0" w:line="240" w:lineRule="auto"/>
              <w:ind w:left="474" w:right="34" w:hanging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A07733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C6F">
              <w:rPr>
                <w:rFonts w:ascii="Arial" w:hAnsi="Arial" w:cs="Arial"/>
                <w:sz w:val="24"/>
                <w:szCs w:val="24"/>
              </w:rPr>
              <w:t>lähtub oma töös eetilistest tõekspidamistest, järgides koka kutseala head tava;</w:t>
            </w:r>
          </w:p>
          <w:p w14:paraId="0E09A105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C6F">
              <w:rPr>
                <w:rFonts w:ascii="Arial" w:hAnsi="Arial" w:cs="Arial"/>
                <w:sz w:val="24"/>
                <w:szCs w:val="24"/>
              </w:rPr>
              <w:t>peab kinni tööde ajakavast, jälgides samal ajal toiduseadusest tulenevaid töö- ja tuleohutusnõudeid; vastutab enda ja kaastöötajate turvalisuse eest ning tuleb toime ohuolukordades;</w:t>
            </w:r>
          </w:p>
          <w:p w14:paraId="2272E6DA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C6F">
              <w:rPr>
                <w:rFonts w:ascii="Arial" w:hAnsi="Arial" w:cs="Arial"/>
                <w:sz w:val="24"/>
                <w:szCs w:val="24"/>
              </w:rPr>
              <w:t>arvestab hügieeninõuetega, tagab toidu ohutuse ja kvaliteedi;</w:t>
            </w:r>
          </w:p>
          <w:p w14:paraId="2D0F0F37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C6F">
              <w:rPr>
                <w:rFonts w:ascii="Arial" w:hAnsi="Arial" w:cs="Arial"/>
                <w:sz w:val="24"/>
                <w:szCs w:val="24"/>
              </w:rPr>
              <w:t>juhib ja osaleb meeskonnatöös, vastutab võetud kohustuste täitmise eest;</w:t>
            </w:r>
          </w:p>
          <w:p w14:paraId="35C7788A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C6F">
              <w:rPr>
                <w:rFonts w:ascii="Arial" w:hAnsi="Arial" w:cs="Arial"/>
                <w:sz w:val="24"/>
                <w:szCs w:val="24"/>
              </w:rPr>
              <w:t>suhtleb klientidega lähtuvalt klienditeeninduse heast tavast;</w:t>
            </w:r>
          </w:p>
          <w:p w14:paraId="40680B84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C6F">
              <w:rPr>
                <w:rFonts w:ascii="Arial" w:hAnsi="Arial" w:cs="Arial"/>
                <w:sz w:val="24"/>
                <w:szCs w:val="24"/>
              </w:rPr>
              <w:t>kasutab ressursse otstarbekalt ja keskkonda säästes;</w:t>
            </w:r>
          </w:p>
          <w:p w14:paraId="728EA86F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C6F">
              <w:rPr>
                <w:rFonts w:ascii="Arial" w:hAnsi="Arial" w:cs="Arial"/>
                <w:sz w:val="24"/>
                <w:szCs w:val="24"/>
              </w:rPr>
              <w:t>on ettevõtlik, kohaneb oma töös muutuvate oludega, töötab tulemuslikult pingelises olukorras ja kontrollib oma emotsioone;</w:t>
            </w:r>
          </w:p>
          <w:p w14:paraId="65E0903A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C6F">
              <w:rPr>
                <w:rFonts w:ascii="Arial" w:hAnsi="Arial" w:cs="Arial"/>
                <w:sz w:val="24"/>
                <w:szCs w:val="24"/>
              </w:rPr>
              <w:t xml:space="preserve">analüüsib tagasisidet ning langetab asjakohaseid otsuseid; </w:t>
            </w:r>
          </w:p>
          <w:p w14:paraId="7309DC1B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C6F">
              <w:rPr>
                <w:rFonts w:ascii="Arial" w:hAnsi="Arial" w:cs="Arial"/>
                <w:sz w:val="24"/>
                <w:szCs w:val="24"/>
              </w:rPr>
              <w:t>keelteoskus: valdab eesti keelt tasemel B2 ja ühte võõrkeelt tasemel B1 (vt lisa 1 Keelte oskustasemete kirjeldused);</w:t>
            </w:r>
          </w:p>
          <w:p w14:paraId="5C4DEC3F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C6F">
              <w:rPr>
                <w:rFonts w:ascii="Arial" w:hAnsi="Arial" w:cs="Arial"/>
                <w:sz w:val="24"/>
                <w:szCs w:val="24"/>
              </w:rPr>
              <w:t>kasutab arvutit ECDL sertifikaadis kirjeldatud baasmoodulites ja standardmoodulis „Esitlus“ nõutud tasemel (vt lisa 2 Arvuti kasutamise oskused);</w:t>
            </w:r>
          </w:p>
          <w:p w14:paraId="346D1137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C6F">
              <w:rPr>
                <w:rFonts w:ascii="Arial" w:hAnsi="Arial" w:cs="Arial"/>
                <w:sz w:val="24"/>
                <w:szCs w:val="24"/>
              </w:rPr>
              <w:t>mõistab kultuuride mitmekesisust ja on kultuuriliselt salliv;</w:t>
            </w:r>
          </w:p>
          <w:p w14:paraId="573A4D23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C6F">
              <w:rPr>
                <w:rFonts w:ascii="Arial" w:hAnsi="Arial" w:cs="Arial"/>
                <w:sz w:val="24"/>
                <w:szCs w:val="24"/>
              </w:rPr>
              <w:t>juhendab köögiabiliste, abikokkade ja praktikantide tööd enda töövaldkonnas.</w:t>
            </w:r>
          </w:p>
        </w:tc>
        <w:tc>
          <w:tcPr>
            <w:tcW w:w="1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E0F9A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9899F" w14:textId="77777777" w:rsidR="00997C6F" w:rsidRPr="00997C6F" w:rsidRDefault="00997C6F" w:rsidP="00997C6F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73FAF1" w14:textId="140FA711" w:rsidR="00C55D76" w:rsidRDefault="00C55D76" w:rsidP="00997C6F"/>
    <w:p w14:paraId="6E2F31FD" w14:textId="77777777" w:rsidR="00997C6F" w:rsidRDefault="00997C6F" w:rsidP="00997C6F"/>
    <w:p w14:paraId="239DB025" w14:textId="22DC3E02" w:rsidR="00997C6F" w:rsidRDefault="00997C6F" w:rsidP="00997C6F">
      <w:r>
        <w:br w:type="page"/>
      </w:r>
    </w:p>
    <w:p w14:paraId="7643884C" w14:textId="77777777" w:rsidR="00997C6F" w:rsidRDefault="00997C6F" w:rsidP="00997C6F"/>
    <w:tbl>
      <w:tblPr>
        <w:tblW w:w="100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662"/>
        <w:gridCol w:w="1150"/>
        <w:gridCol w:w="1343"/>
      </w:tblGrid>
      <w:tr w:rsidR="000F761F" w:rsidRPr="00D6035B" w14:paraId="172EEA41" w14:textId="77777777" w:rsidTr="000F761F">
        <w:tc>
          <w:tcPr>
            <w:tcW w:w="10006" w:type="dxa"/>
            <w:gridSpan w:val="4"/>
          </w:tcPr>
          <w:p w14:paraId="765ADF21" w14:textId="6F0E04E1" w:rsidR="000F761F" w:rsidRPr="00D6035B" w:rsidRDefault="00997C6F" w:rsidP="00997C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Toitlustussündmuse korraldamin</w:t>
            </w:r>
            <w:r w:rsidR="000F761F" w:rsidRPr="00D6035B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e </w:t>
            </w:r>
          </w:p>
        </w:tc>
      </w:tr>
      <w:tr w:rsidR="00545985" w:rsidRPr="00D6035B" w14:paraId="17549151" w14:textId="77777777" w:rsidTr="000F761F">
        <w:tc>
          <w:tcPr>
            <w:tcW w:w="851" w:type="dxa"/>
          </w:tcPr>
          <w:p w14:paraId="5DA88DEE" w14:textId="4F526E11" w:rsidR="00545985" w:rsidRPr="00D6035B" w:rsidRDefault="00545985" w:rsidP="00C54A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2659D32E" w14:textId="5BDEB638" w:rsidR="00545985" w:rsidRPr="00D6035B" w:rsidRDefault="00C54AAD" w:rsidP="00C54A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>koostab kirjaliku tööplaani köögitöö ja teeninduse korraldamiseks toitlustussündmusel, arvestades, et juhendab meeskonda</w:t>
            </w:r>
          </w:p>
        </w:tc>
        <w:tc>
          <w:tcPr>
            <w:tcW w:w="1150" w:type="dxa"/>
            <w:shd w:val="clear" w:color="auto" w:fill="auto"/>
          </w:tcPr>
          <w:p w14:paraId="5F075EE1" w14:textId="77777777" w:rsidR="00545985" w:rsidRPr="00D6035B" w:rsidRDefault="00545985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38CFCF68" w14:textId="77777777" w:rsidR="00545985" w:rsidRPr="00D6035B" w:rsidRDefault="00545985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545985" w:rsidRPr="00D6035B" w14:paraId="30EEE6D1" w14:textId="77777777" w:rsidTr="000F761F">
        <w:tc>
          <w:tcPr>
            <w:tcW w:w="851" w:type="dxa"/>
          </w:tcPr>
          <w:p w14:paraId="22577D4F" w14:textId="28556D66" w:rsidR="00545985" w:rsidRPr="00D6035B" w:rsidRDefault="00545985" w:rsidP="00C54A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116F11F9" w14:textId="04D443E1" w:rsidR="00545985" w:rsidRPr="00D6035B" w:rsidRDefault="00C54AAD" w:rsidP="00C54A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 xml:space="preserve">koostab tehnoloogilised skeemid ja määratleb toitlustussündmuse kontrollpunktid </w:t>
            </w:r>
          </w:p>
        </w:tc>
        <w:tc>
          <w:tcPr>
            <w:tcW w:w="1150" w:type="dxa"/>
            <w:shd w:val="clear" w:color="auto" w:fill="auto"/>
          </w:tcPr>
          <w:p w14:paraId="6D1141DD" w14:textId="77777777" w:rsidR="00545985" w:rsidRPr="00D6035B" w:rsidRDefault="00545985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4A18B545" w14:textId="77777777" w:rsidR="00545985" w:rsidRPr="00D6035B" w:rsidRDefault="00545985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545985" w:rsidRPr="00D6035B" w14:paraId="1CC99AA3" w14:textId="77777777" w:rsidTr="000F761F">
        <w:tc>
          <w:tcPr>
            <w:tcW w:w="851" w:type="dxa"/>
          </w:tcPr>
          <w:p w14:paraId="5819B618" w14:textId="7052B91E" w:rsidR="00545985" w:rsidRPr="00D6035B" w:rsidRDefault="00545985" w:rsidP="00C54A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6D6B8C36" w14:textId="41479E40" w:rsidR="00545985" w:rsidRPr="00D6035B" w:rsidRDefault="00C54AAD" w:rsidP="00C54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 xml:space="preserve">koostab menüü toitlustussündmusele jälgides selle vastavust menüü koostamise põhimõtetele ja toitlustusettevõtte eripärale ning kliendi soovidele </w:t>
            </w:r>
          </w:p>
        </w:tc>
        <w:tc>
          <w:tcPr>
            <w:tcW w:w="1150" w:type="dxa"/>
            <w:shd w:val="clear" w:color="auto" w:fill="auto"/>
          </w:tcPr>
          <w:p w14:paraId="51EED71F" w14:textId="77777777" w:rsidR="00545985" w:rsidRPr="00D6035B" w:rsidRDefault="00545985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52BFA27E" w14:textId="77777777" w:rsidR="00545985" w:rsidRPr="00D6035B" w:rsidRDefault="00545985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545985" w:rsidRPr="00D6035B" w14:paraId="0E54463D" w14:textId="77777777" w:rsidTr="000F761F">
        <w:tc>
          <w:tcPr>
            <w:tcW w:w="851" w:type="dxa"/>
          </w:tcPr>
          <w:p w14:paraId="7D3E110A" w14:textId="5B5169DD" w:rsidR="00545985" w:rsidRPr="00D6035B" w:rsidRDefault="00545985" w:rsidP="00C54A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5120A4D1" w14:textId="7F683E03" w:rsidR="00545985" w:rsidRPr="00D6035B" w:rsidRDefault="00C54AAD" w:rsidP="00C54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 xml:space="preserve">koostab toitlustusettevõtte tarkvara kasutades toitlustussündmuse tehnoloogilised ja kalkulatsioonikaardid, </w:t>
            </w:r>
          </w:p>
        </w:tc>
        <w:tc>
          <w:tcPr>
            <w:tcW w:w="1150" w:type="dxa"/>
            <w:shd w:val="clear" w:color="auto" w:fill="auto"/>
          </w:tcPr>
          <w:p w14:paraId="6C5FCD40" w14:textId="77777777" w:rsidR="00545985" w:rsidRPr="00D6035B" w:rsidRDefault="00545985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3251FC99" w14:textId="77777777" w:rsidR="00545985" w:rsidRPr="00D6035B" w:rsidRDefault="00545985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545985" w:rsidRPr="00D6035B" w14:paraId="67CA8074" w14:textId="77777777" w:rsidTr="000F761F">
        <w:tc>
          <w:tcPr>
            <w:tcW w:w="851" w:type="dxa"/>
          </w:tcPr>
          <w:p w14:paraId="52173EAB" w14:textId="5D57212B" w:rsidR="00545985" w:rsidRPr="00D6035B" w:rsidRDefault="00545985" w:rsidP="00C54A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60CBFBEA" w14:textId="77777777" w:rsidR="00545985" w:rsidRPr="00D6035B" w:rsidRDefault="00545985" w:rsidP="00A51B77">
            <w:pPr>
              <w:spacing w:after="0" w:line="240" w:lineRule="auto"/>
              <w:ind w:left="95"/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>arvutab toidu müügihinna, arvestades ettevõtte müügikatet</w:t>
            </w:r>
          </w:p>
        </w:tc>
        <w:tc>
          <w:tcPr>
            <w:tcW w:w="1150" w:type="dxa"/>
            <w:shd w:val="clear" w:color="auto" w:fill="auto"/>
          </w:tcPr>
          <w:p w14:paraId="0C8C1907" w14:textId="77777777" w:rsidR="00545985" w:rsidRPr="00D6035B" w:rsidRDefault="00545985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75A8CCEC" w14:textId="77777777" w:rsidR="00545985" w:rsidRPr="00D6035B" w:rsidRDefault="00545985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545985" w:rsidRPr="00D6035B" w14:paraId="1E8063AA" w14:textId="77777777" w:rsidTr="000F761F">
        <w:tc>
          <w:tcPr>
            <w:tcW w:w="851" w:type="dxa"/>
          </w:tcPr>
          <w:p w14:paraId="5EAED2C2" w14:textId="72A05F4F" w:rsidR="00545985" w:rsidRPr="00D6035B" w:rsidRDefault="00545985" w:rsidP="00C54A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73D8368A" w14:textId="77777777" w:rsidR="00545985" w:rsidRPr="00D6035B" w:rsidRDefault="00545985" w:rsidP="00A51B77">
            <w:pPr>
              <w:spacing w:after="0" w:line="240" w:lineRule="auto"/>
              <w:ind w:left="95"/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 xml:space="preserve">arvutab tooraine vajaduse ning koostab tooraine tellimuse vastavalt ostukorvile; </w:t>
            </w:r>
          </w:p>
        </w:tc>
        <w:tc>
          <w:tcPr>
            <w:tcW w:w="1150" w:type="dxa"/>
            <w:shd w:val="clear" w:color="auto" w:fill="auto"/>
          </w:tcPr>
          <w:p w14:paraId="48B132B6" w14:textId="77777777" w:rsidR="00545985" w:rsidRPr="00D6035B" w:rsidRDefault="00545985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50F33D38" w14:textId="77777777" w:rsidR="00545985" w:rsidRPr="00D6035B" w:rsidRDefault="00545985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545985" w:rsidRPr="00D6035B" w14:paraId="2C2DB6EA" w14:textId="77777777" w:rsidTr="000F761F">
        <w:tc>
          <w:tcPr>
            <w:tcW w:w="851" w:type="dxa"/>
          </w:tcPr>
          <w:p w14:paraId="3E7C2DD3" w14:textId="0D756119" w:rsidR="00545985" w:rsidRPr="00D6035B" w:rsidRDefault="00545985" w:rsidP="00C54A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3CF6D2EA" w14:textId="77777777" w:rsidR="00545985" w:rsidRPr="00D6035B" w:rsidRDefault="00545985" w:rsidP="00A51B77">
            <w:pPr>
              <w:spacing w:after="0" w:line="240" w:lineRule="auto"/>
              <w:ind w:left="95"/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>kontrollib toitlustussündmuse ajal tehnoloogiliste kaartide järgimist</w:t>
            </w:r>
          </w:p>
        </w:tc>
        <w:tc>
          <w:tcPr>
            <w:tcW w:w="1150" w:type="dxa"/>
            <w:shd w:val="clear" w:color="auto" w:fill="auto"/>
          </w:tcPr>
          <w:p w14:paraId="64063DFC" w14:textId="77777777" w:rsidR="00545985" w:rsidRPr="00D6035B" w:rsidRDefault="00545985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5E84EAB9" w14:textId="77777777" w:rsidR="00545985" w:rsidRPr="00D6035B" w:rsidRDefault="00545985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545985" w:rsidRPr="00D6035B" w14:paraId="5A004CB7" w14:textId="77777777" w:rsidTr="000F761F">
        <w:tc>
          <w:tcPr>
            <w:tcW w:w="851" w:type="dxa"/>
          </w:tcPr>
          <w:p w14:paraId="70CF0493" w14:textId="6B1AB83F" w:rsidR="00545985" w:rsidRPr="00D6035B" w:rsidRDefault="00545985" w:rsidP="00C54A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50EF65E0" w14:textId="10431F29" w:rsidR="00545985" w:rsidRPr="00D6035B" w:rsidRDefault="00C54AAD" w:rsidP="00A51B77">
            <w:pPr>
              <w:spacing w:after="0" w:line="240" w:lineRule="auto"/>
              <w:ind w:left="95"/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>selgitab välja kliendi vajadused kasutades sobivaid kommunikatsioonivahendeid, koostab toitlustussündmuse menüü- ja hinnapakkumise arvestades kliendi soove;</w:t>
            </w:r>
          </w:p>
        </w:tc>
        <w:tc>
          <w:tcPr>
            <w:tcW w:w="1150" w:type="dxa"/>
            <w:shd w:val="clear" w:color="auto" w:fill="auto"/>
          </w:tcPr>
          <w:p w14:paraId="0B242090" w14:textId="77777777" w:rsidR="00545985" w:rsidRPr="00D6035B" w:rsidRDefault="00545985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0401F428" w14:textId="77777777" w:rsidR="00545985" w:rsidRPr="00D6035B" w:rsidRDefault="00545985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545985" w:rsidRPr="00D6035B" w14:paraId="54A8A475" w14:textId="77777777" w:rsidTr="000F761F">
        <w:tc>
          <w:tcPr>
            <w:tcW w:w="851" w:type="dxa"/>
          </w:tcPr>
          <w:p w14:paraId="588BEC6F" w14:textId="7B1B439E" w:rsidR="00545985" w:rsidRPr="00D6035B" w:rsidRDefault="00545985" w:rsidP="00C54A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0AFA4401" w14:textId="368BCE98" w:rsidR="00545985" w:rsidRPr="00D6035B" w:rsidRDefault="00C54AAD" w:rsidP="00A51B77">
            <w:pPr>
              <w:spacing w:after="0" w:line="240" w:lineRule="auto"/>
              <w:ind w:left="95"/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 xml:space="preserve">koostab toitlustussündmuse laudade eelkatteskeemi koos kujunduse ja teenindusplaaniga; </w:t>
            </w:r>
          </w:p>
        </w:tc>
        <w:tc>
          <w:tcPr>
            <w:tcW w:w="1150" w:type="dxa"/>
            <w:shd w:val="clear" w:color="auto" w:fill="auto"/>
          </w:tcPr>
          <w:p w14:paraId="3E0FA07F" w14:textId="77777777" w:rsidR="00545985" w:rsidRPr="00D6035B" w:rsidRDefault="00545985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788D0292" w14:textId="77777777" w:rsidR="00545985" w:rsidRPr="00D6035B" w:rsidRDefault="00545985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545985" w:rsidRPr="00D6035B" w14:paraId="27FD09A3" w14:textId="77777777" w:rsidTr="000F761F">
        <w:tc>
          <w:tcPr>
            <w:tcW w:w="851" w:type="dxa"/>
          </w:tcPr>
          <w:p w14:paraId="64B9FB70" w14:textId="5FFDF29E" w:rsidR="00545985" w:rsidRPr="00D6035B" w:rsidRDefault="00545985" w:rsidP="00C54A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4DEFD6D9" w14:textId="00842D3A" w:rsidR="00545985" w:rsidRPr="00D6035B" w:rsidRDefault="00C54AAD" w:rsidP="00A51B77">
            <w:pPr>
              <w:spacing w:after="0" w:line="240" w:lineRule="auto"/>
              <w:ind w:left="95"/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>koostab ankeedi toitlustussündmuse toitude ja teeninduse kohta tagasiside saamiseks.</w:t>
            </w:r>
          </w:p>
        </w:tc>
        <w:tc>
          <w:tcPr>
            <w:tcW w:w="1150" w:type="dxa"/>
            <w:shd w:val="clear" w:color="auto" w:fill="auto"/>
          </w:tcPr>
          <w:p w14:paraId="05121089" w14:textId="77777777" w:rsidR="00545985" w:rsidRPr="00D6035B" w:rsidRDefault="00545985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2111191C" w14:textId="77777777" w:rsidR="00545985" w:rsidRPr="00D6035B" w:rsidRDefault="00545985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545985" w:rsidRPr="00D6035B" w14:paraId="3D5A2DF9" w14:textId="77777777" w:rsidTr="000F761F">
        <w:tc>
          <w:tcPr>
            <w:tcW w:w="851" w:type="dxa"/>
          </w:tcPr>
          <w:p w14:paraId="31676A1D" w14:textId="2C5178BB" w:rsidR="00545985" w:rsidRPr="00D6035B" w:rsidRDefault="00545985" w:rsidP="00C54A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675EA157" w14:textId="77777777" w:rsidR="00545985" w:rsidRPr="00D6035B" w:rsidRDefault="00545985" w:rsidP="00A51B77">
            <w:pPr>
              <w:spacing w:after="0" w:line="240" w:lineRule="auto"/>
              <w:ind w:left="95"/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>disainib toitlustussündmuse ja pakutavad toidud, vastavalt hooajale ja teemale, kaasates meeskonda ja lähtudes ettevõtte eripärast ning sihtrühmast;</w:t>
            </w:r>
          </w:p>
        </w:tc>
        <w:tc>
          <w:tcPr>
            <w:tcW w:w="1150" w:type="dxa"/>
            <w:shd w:val="clear" w:color="auto" w:fill="auto"/>
          </w:tcPr>
          <w:p w14:paraId="34607966" w14:textId="77777777" w:rsidR="00545985" w:rsidRPr="00D6035B" w:rsidRDefault="00545985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741DFC04" w14:textId="77777777" w:rsidR="00545985" w:rsidRPr="00D6035B" w:rsidRDefault="00545985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545985" w:rsidRPr="00D6035B" w14:paraId="0F40E2E4" w14:textId="77777777" w:rsidTr="000F761F">
        <w:tc>
          <w:tcPr>
            <w:tcW w:w="851" w:type="dxa"/>
          </w:tcPr>
          <w:p w14:paraId="47A2817F" w14:textId="4C9175E6" w:rsidR="00545985" w:rsidRPr="00D6035B" w:rsidRDefault="00545985" w:rsidP="00C54A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404ECF63" w14:textId="77777777" w:rsidR="00545985" w:rsidRPr="00D6035B" w:rsidRDefault="00545985" w:rsidP="00A51B77">
            <w:pPr>
              <w:spacing w:after="0" w:line="240" w:lineRule="auto"/>
              <w:ind w:left="95"/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 xml:space="preserve">koostab toitlustussündmusele hinnapakkumise, lähtudes kliendi tellimusest; </w:t>
            </w:r>
          </w:p>
        </w:tc>
        <w:tc>
          <w:tcPr>
            <w:tcW w:w="1150" w:type="dxa"/>
            <w:shd w:val="clear" w:color="auto" w:fill="auto"/>
          </w:tcPr>
          <w:p w14:paraId="2A76D22C" w14:textId="77777777" w:rsidR="00545985" w:rsidRPr="00D6035B" w:rsidRDefault="00545985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2B69A738" w14:textId="77777777" w:rsidR="00545985" w:rsidRPr="00D6035B" w:rsidRDefault="00545985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545985" w:rsidRPr="00D6035B" w14:paraId="53166560" w14:textId="77777777" w:rsidTr="000F761F">
        <w:tc>
          <w:tcPr>
            <w:tcW w:w="851" w:type="dxa"/>
          </w:tcPr>
          <w:p w14:paraId="474D0C9C" w14:textId="0364DBD7" w:rsidR="00545985" w:rsidRPr="00D6035B" w:rsidRDefault="00545985" w:rsidP="00C54A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71E996F5" w14:textId="1D363905" w:rsidR="00545985" w:rsidRPr="00D6035B" w:rsidRDefault="00545985" w:rsidP="00C54AAD">
            <w:pPr>
              <w:spacing w:after="0" w:line="240" w:lineRule="auto"/>
              <w:ind w:left="95"/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 xml:space="preserve">Koostab </w:t>
            </w:r>
            <w:r w:rsidR="00C54AAD" w:rsidRPr="00D6035B">
              <w:rPr>
                <w:rFonts w:ascii="Arial" w:hAnsi="Arial" w:cs="Arial"/>
                <w:sz w:val="24"/>
                <w:szCs w:val="24"/>
              </w:rPr>
              <w:t>materjali</w:t>
            </w:r>
            <w:r w:rsidRPr="00D6035B">
              <w:rPr>
                <w:rFonts w:ascii="Arial" w:hAnsi="Arial" w:cs="Arial"/>
                <w:sz w:val="24"/>
                <w:szCs w:val="24"/>
              </w:rPr>
              <w:t xml:space="preserve"> eesti keeles kasutades arvutit ECDL sertifikaadis kirjeldatud baasmoodulites nõutud tasemele.</w:t>
            </w:r>
          </w:p>
        </w:tc>
        <w:tc>
          <w:tcPr>
            <w:tcW w:w="1150" w:type="dxa"/>
            <w:shd w:val="clear" w:color="auto" w:fill="auto"/>
          </w:tcPr>
          <w:p w14:paraId="2951307D" w14:textId="77777777" w:rsidR="00545985" w:rsidRPr="00D6035B" w:rsidRDefault="00545985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2ABDEC13" w14:textId="77777777" w:rsidR="00545985" w:rsidRPr="00D6035B" w:rsidRDefault="00545985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</w:tbl>
    <w:p w14:paraId="31607276" w14:textId="77777777" w:rsidR="00A51B77" w:rsidRPr="00D6035B" w:rsidRDefault="00A51B77" w:rsidP="00892AD5">
      <w:pPr>
        <w:rPr>
          <w:rFonts w:ascii="Arial" w:hAnsi="Arial" w:cs="Arial"/>
          <w:b/>
          <w:sz w:val="24"/>
          <w:szCs w:val="24"/>
        </w:rPr>
      </w:pPr>
    </w:p>
    <w:p w14:paraId="5C17AC30" w14:textId="77777777" w:rsidR="00C55D76" w:rsidRPr="00D6035B" w:rsidRDefault="00C54AAD" w:rsidP="00892AD5">
      <w:pPr>
        <w:rPr>
          <w:rFonts w:ascii="Arial" w:hAnsi="Arial" w:cs="Arial"/>
          <w:b/>
          <w:sz w:val="24"/>
          <w:szCs w:val="24"/>
        </w:rPr>
      </w:pPr>
      <w:r w:rsidRPr="00D6035B">
        <w:rPr>
          <w:rFonts w:ascii="Arial" w:hAnsi="Arial" w:cs="Arial"/>
          <w:b/>
          <w:sz w:val="24"/>
          <w:szCs w:val="24"/>
        </w:rPr>
        <w:br w:type="page"/>
      </w:r>
    </w:p>
    <w:p w14:paraId="3620BB06" w14:textId="64564165" w:rsidR="00C54AAD" w:rsidRPr="00D6035B" w:rsidRDefault="00C54AAD" w:rsidP="00892AD5">
      <w:pPr>
        <w:rPr>
          <w:rFonts w:ascii="Arial" w:hAnsi="Arial" w:cs="Arial"/>
          <w:b/>
          <w:sz w:val="24"/>
          <w:szCs w:val="24"/>
        </w:rPr>
      </w:pPr>
    </w:p>
    <w:p w14:paraId="339F2B35" w14:textId="787831F0" w:rsidR="00943D5D" w:rsidRPr="00D6035B" w:rsidRDefault="00943D5D" w:rsidP="00892AD5">
      <w:pPr>
        <w:rPr>
          <w:rFonts w:ascii="Arial" w:hAnsi="Arial" w:cs="Arial"/>
          <w:b/>
          <w:sz w:val="24"/>
          <w:szCs w:val="24"/>
        </w:rPr>
      </w:pPr>
      <w:r w:rsidRPr="00D6035B">
        <w:rPr>
          <w:rFonts w:ascii="Arial" w:hAnsi="Arial" w:cs="Arial"/>
          <w:b/>
          <w:sz w:val="24"/>
          <w:szCs w:val="24"/>
        </w:rPr>
        <w:t xml:space="preserve">Vorm </w:t>
      </w:r>
      <w:r w:rsidR="00B972AA" w:rsidRPr="00D6035B">
        <w:rPr>
          <w:rFonts w:ascii="Arial" w:hAnsi="Arial" w:cs="Arial"/>
          <w:b/>
          <w:sz w:val="24"/>
          <w:szCs w:val="24"/>
        </w:rPr>
        <w:t>2</w:t>
      </w:r>
      <w:r w:rsidRPr="00D6035B">
        <w:rPr>
          <w:rFonts w:ascii="Arial" w:hAnsi="Arial" w:cs="Arial"/>
          <w:b/>
          <w:sz w:val="24"/>
          <w:szCs w:val="24"/>
        </w:rPr>
        <w:t xml:space="preserve">. Taotleja kompetentside hindamine </w:t>
      </w:r>
      <w:r w:rsidR="00A51B77" w:rsidRPr="00D6035B">
        <w:rPr>
          <w:rFonts w:ascii="Arial" w:hAnsi="Arial" w:cs="Arial"/>
          <w:b/>
          <w:sz w:val="24"/>
          <w:szCs w:val="24"/>
        </w:rPr>
        <w:t>2</w:t>
      </w:r>
      <w:r w:rsidRPr="00D6035B">
        <w:rPr>
          <w:rFonts w:ascii="Arial" w:hAnsi="Arial" w:cs="Arial"/>
          <w:b/>
          <w:sz w:val="24"/>
          <w:szCs w:val="24"/>
        </w:rPr>
        <w:t>. etapp</w:t>
      </w:r>
    </w:p>
    <w:p w14:paraId="3E90A9EE" w14:textId="115ACD1F" w:rsidR="00943D5D" w:rsidRPr="00D6035B" w:rsidRDefault="00943D5D" w:rsidP="00943D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035B">
        <w:rPr>
          <w:rFonts w:ascii="Arial" w:eastAsia="Times New Roman" w:hAnsi="Arial" w:cs="Arial"/>
          <w:sz w:val="24"/>
          <w:szCs w:val="24"/>
        </w:rPr>
        <w:t>Taotleja nimi:</w:t>
      </w:r>
      <w:r w:rsidR="00997C6F">
        <w:rPr>
          <w:rFonts w:ascii="Arial" w:eastAsia="Times New Roman" w:hAnsi="Arial" w:cs="Arial"/>
          <w:sz w:val="24"/>
          <w:szCs w:val="24"/>
        </w:rPr>
        <w:tab/>
      </w:r>
      <w:r w:rsidR="00997C6F">
        <w:rPr>
          <w:rFonts w:ascii="Arial" w:eastAsia="Times New Roman" w:hAnsi="Arial" w:cs="Arial"/>
          <w:sz w:val="24"/>
          <w:szCs w:val="24"/>
        </w:rPr>
        <w:tab/>
      </w:r>
      <w:r w:rsidR="00997C6F">
        <w:rPr>
          <w:rFonts w:ascii="Arial" w:eastAsia="Times New Roman" w:hAnsi="Arial" w:cs="Arial"/>
          <w:sz w:val="24"/>
          <w:szCs w:val="24"/>
        </w:rPr>
        <w:tab/>
      </w:r>
      <w:r w:rsidR="00997C6F">
        <w:rPr>
          <w:rFonts w:ascii="Arial" w:eastAsia="Times New Roman" w:hAnsi="Arial" w:cs="Arial"/>
          <w:sz w:val="24"/>
          <w:szCs w:val="24"/>
        </w:rPr>
        <w:tab/>
      </w:r>
      <w:r w:rsidR="00997C6F">
        <w:rPr>
          <w:rFonts w:ascii="Arial" w:eastAsia="Times New Roman" w:hAnsi="Arial" w:cs="Arial"/>
          <w:sz w:val="24"/>
          <w:szCs w:val="24"/>
        </w:rPr>
        <w:tab/>
      </w:r>
      <w:r w:rsidR="00997C6F" w:rsidRPr="00997C6F">
        <w:rPr>
          <w:rFonts w:ascii="Arial" w:eastAsia="Times New Roman" w:hAnsi="Arial" w:cs="Arial"/>
          <w:sz w:val="24"/>
          <w:szCs w:val="24"/>
        </w:rPr>
        <w:t>Hindamise koht:</w:t>
      </w:r>
    </w:p>
    <w:p w14:paraId="4ED3F0CB" w14:textId="0223E444" w:rsidR="00943D5D" w:rsidRPr="00997C6F" w:rsidRDefault="00943D5D" w:rsidP="00997C6F">
      <w:pPr>
        <w:rPr>
          <w:rFonts w:ascii="Arial" w:hAnsi="Arial" w:cs="Arial"/>
          <w:sz w:val="24"/>
          <w:szCs w:val="24"/>
        </w:rPr>
      </w:pPr>
      <w:r w:rsidRPr="00997C6F">
        <w:rPr>
          <w:rFonts w:ascii="Arial" w:hAnsi="Arial" w:cs="Arial"/>
          <w:sz w:val="24"/>
          <w:szCs w:val="24"/>
        </w:rPr>
        <w:t>Hindamise aeg:</w:t>
      </w:r>
      <w:r w:rsidR="00997C6F" w:rsidRPr="00997C6F">
        <w:rPr>
          <w:rFonts w:ascii="Arial" w:hAnsi="Arial" w:cs="Arial"/>
          <w:sz w:val="24"/>
          <w:szCs w:val="24"/>
        </w:rPr>
        <w:tab/>
      </w:r>
      <w:r w:rsidR="00997C6F" w:rsidRPr="00997C6F">
        <w:rPr>
          <w:rFonts w:ascii="Arial" w:hAnsi="Arial" w:cs="Arial"/>
          <w:sz w:val="24"/>
          <w:szCs w:val="24"/>
        </w:rPr>
        <w:tab/>
      </w:r>
      <w:r w:rsidR="00997C6F" w:rsidRPr="00997C6F">
        <w:rPr>
          <w:rFonts w:ascii="Arial" w:hAnsi="Arial" w:cs="Arial"/>
          <w:sz w:val="24"/>
          <w:szCs w:val="24"/>
        </w:rPr>
        <w:tab/>
      </w:r>
      <w:r w:rsidR="00997C6F" w:rsidRPr="00997C6F">
        <w:rPr>
          <w:rFonts w:ascii="Arial" w:hAnsi="Arial" w:cs="Arial"/>
          <w:sz w:val="24"/>
          <w:szCs w:val="24"/>
        </w:rPr>
        <w:tab/>
      </w:r>
      <w:r w:rsidR="00997C6F" w:rsidRPr="00997C6F">
        <w:rPr>
          <w:rFonts w:ascii="Arial" w:hAnsi="Arial" w:cs="Arial"/>
          <w:sz w:val="24"/>
          <w:szCs w:val="24"/>
        </w:rPr>
        <w:tab/>
        <w:t>Hindaja:</w:t>
      </w:r>
    </w:p>
    <w:p w14:paraId="1EDB4662" w14:textId="557A8FC1" w:rsidR="00943D5D" w:rsidRPr="00132A8E" w:rsidRDefault="00132A8E" w:rsidP="00943D5D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color w:val="0070C0"/>
          <w:sz w:val="24"/>
          <w:szCs w:val="24"/>
        </w:rPr>
        <w:t>Toitlustussündmuse teostamine</w:t>
      </w:r>
    </w:p>
    <w:tbl>
      <w:tblPr>
        <w:tblW w:w="96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6113"/>
        <w:gridCol w:w="1150"/>
        <w:gridCol w:w="1111"/>
      </w:tblGrid>
      <w:tr w:rsidR="00943D5D" w:rsidRPr="00D6035B" w14:paraId="03F0A009" w14:textId="77777777" w:rsidTr="007B16E1">
        <w:tc>
          <w:tcPr>
            <w:tcW w:w="1323" w:type="dxa"/>
            <w:vMerge w:val="restart"/>
          </w:tcPr>
          <w:p w14:paraId="5D27E276" w14:textId="77777777" w:rsidR="00943D5D" w:rsidRPr="00D6035B" w:rsidRDefault="00943D5D" w:rsidP="007B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035B">
              <w:rPr>
                <w:rFonts w:ascii="Arial" w:eastAsia="Times New Roman" w:hAnsi="Arial" w:cs="Arial"/>
                <w:sz w:val="24"/>
                <w:szCs w:val="24"/>
              </w:rPr>
              <w:t>Hindamis-kriteeriumi nr</w:t>
            </w:r>
          </w:p>
        </w:tc>
        <w:tc>
          <w:tcPr>
            <w:tcW w:w="6113" w:type="dxa"/>
            <w:vMerge w:val="restart"/>
            <w:shd w:val="clear" w:color="auto" w:fill="auto"/>
            <w:vAlign w:val="center"/>
          </w:tcPr>
          <w:p w14:paraId="5E279FEF" w14:textId="26A7EF3C" w:rsidR="00943D5D" w:rsidRPr="00D6035B" w:rsidRDefault="00B972AA" w:rsidP="00B9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035B">
              <w:rPr>
                <w:rFonts w:ascii="Arial" w:eastAsia="Times New Roman" w:hAnsi="Arial" w:cs="Arial"/>
                <w:sz w:val="24"/>
                <w:szCs w:val="24"/>
              </w:rPr>
              <w:t>Hindamiskriteerium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312F7036" w14:textId="77777777" w:rsidR="00943D5D" w:rsidRPr="00D6035B" w:rsidRDefault="00943D5D" w:rsidP="007B16E1">
            <w:pPr>
              <w:spacing w:after="0" w:line="240" w:lineRule="auto"/>
              <w:ind w:left="601" w:hanging="60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035B">
              <w:rPr>
                <w:rFonts w:ascii="Arial" w:eastAsia="Times New Roman" w:hAnsi="Arial" w:cs="Arial"/>
                <w:sz w:val="24"/>
                <w:szCs w:val="24"/>
              </w:rPr>
              <w:t>Hinnang</w:t>
            </w:r>
          </w:p>
        </w:tc>
      </w:tr>
      <w:tr w:rsidR="00943D5D" w:rsidRPr="00D6035B" w14:paraId="4CA26319" w14:textId="77777777" w:rsidTr="007B16E1">
        <w:tc>
          <w:tcPr>
            <w:tcW w:w="1323" w:type="dxa"/>
            <w:vMerge/>
          </w:tcPr>
          <w:p w14:paraId="413839A2" w14:textId="77777777" w:rsidR="00943D5D" w:rsidRPr="00D6035B" w:rsidRDefault="00943D5D" w:rsidP="007B1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13" w:type="dxa"/>
            <w:vMerge/>
            <w:shd w:val="clear" w:color="auto" w:fill="auto"/>
          </w:tcPr>
          <w:p w14:paraId="2507D6D1" w14:textId="77777777" w:rsidR="00943D5D" w:rsidRPr="00D6035B" w:rsidRDefault="00943D5D" w:rsidP="00B9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14:paraId="38C8D709" w14:textId="77777777" w:rsidR="00943D5D" w:rsidRPr="00D6035B" w:rsidRDefault="00943D5D" w:rsidP="007B1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6035B">
              <w:rPr>
                <w:rFonts w:ascii="Arial" w:eastAsia="Times New Roman" w:hAnsi="Arial" w:cs="Arial"/>
                <w:sz w:val="24"/>
                <w:szCs w:val="24"/>
              </w:rPr>
              <w:t>Täidetud</w:t>
            </w:r>
          </w:p>
        </w:tc>
        <w:tc>
          <w:tcPr>
            <w:tcW w:w="1111" w:type="dxa"/>
            <w:shd w:val="clear" w:color="auto" w:fill="auto"/>
          </w:tcPr>
          <w:p w14:paraId="0BEE3636" w14:textId="77777777" w:rsidR="00943D5D" w:rsidRPr="00D6035B" w:rsidRDefault="00943D5D" w:rsidP="007B1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6035B">
              <w:rPr>
                <w:rFonts w:ascii="Arial" w:eastAsia="Times New Roman" w:hAnsi="Arial" w:cs="Arial"/>
                <w:sz w:val="24"/>
                <w:szCs w:val="24"/>
              </w:rPr>
              <w:t>Mitte täidetud</w:t>
            </w:r>
          </w:p>
        </w:tc>
      </w:tr>
      <w:tr w:rsidR="00A51B77" w:rsidRPr="00D6035B" w14:paraId="0064650C" w14:textId="77777777" w:rsidTr="007B16E1">
        <w:tc>
          <w:tcPr>
            <w:tcW w:w="1323" w:type="dxa"/>
          </w:tcPr>
          <w:p w14:paraId="351B0370" w14:textId="77777777" w:rsidR="00A51B77" w:rsidRPr="00D6035B" w:rsidRDefault="00A51B77" w:rsidP="00FD56EC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13" w:type="dxa"/>
            <w:shd w:val="clear" w:color="auto" w:fill="auto"/>
          </w:tcPr>
          <w:p w14:paraId="685FB448" w14:textId="285AE812" w:rsidR="00A51B77" w:rsidRPr="00D6035B" w:rsidRDefault="00A51B77" w:rsidP="00A51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>korraldab vastavalt teenindussündmuse plaanile köögi- ja teenindustööd, arvestades sündmuse töökoormust</w:t>
            </w:r>
          </w:p>
        </w:tc>
        <w:tc>
          <w:tcPr>
            <w:tcW w:w="1150" w:type="dxa"/>
            <w:shd w:val="clear" w:color="auto" w:fill="auto"/>
          </w:tcPr>
          <w:p w14:paraId="3A940AC5" w14:textId="77777777" w:rsidR="00A51B77" w:rsidRPr="00D6035B" w:rsidRDefault="00A51B77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14:paraId="5C6DEE86" w14:textId="77777777" w:rsidR="00A51B77" w:rsidRPr="00D6035B" w:rsidRDefault="00A51B77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1B77" w:rsidRPr="00D6035B" w14:paraId="3B1FEFA3" w14:textId="77777777" w:rsidTr="007B16E1">
        <w:tc>
          <w:tcPr>
            <w:tcW w:w="1323" w:type="dxa"/>
          </w:tcPr>
          <w:p w14:paraId="26853316" w14:textId="77777777" w:rsidR="00A51B77" w:rsidRPr="00D6035B" w:rsidRDefault="00A51B77" w:rsidP="00FD56EC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13" w:type="dxa"/>
            <w:shd w:val="clear" w:color="auto" w:fill="auto"/>
          </w:tcPr>
          <w:p w14:paraId="5F058F89" w14:textId="1E015AA9" w:rsidR="00A51B77" w:rsidRPr="00D6035B" w:rsidRDefault="00A51B77" w:rsidP="00A51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>korraldab vastavalt koostatud plaanile toitlustussündmuse puhastus- ja koristustöid köögis ja teenindussaalis</w:t>
            </w:r>
          </w:p>
        </w:tc>
        <w:tc>
          <w:tcPr>
            <w:tcW w:w="1150" w:type="dxa"/>
            <w:shd w:val="clear" w:color="auto" w:fill="auto"/>
          </w:tcPr>
          <w:p w14:paraId="73605A00" w14:textId="77777777" w:rsidR="00A51B77" w:rsidRPr="00D6035B" w:rsidRDefault="00A51B77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14:paraId="5269AD08" w14:textId="77777777" w:rsidR="00A51B77" w:rsidRPr="00D6035B" w:rsidRDefault="00A51B77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1B77" w:rsidRPr="00D6035B" w14:paraId="41F1E6AE" w14:textId="77777777" w:rsidTr="007B16E1">
        <w:tc>
          <w:tcPr>
            <w:tcW w:w="1323" w:type="dxa"/>
          </w:tcPr>
          <w:p w14:paraId="5B2A8E71" w14:textId="77777777" w:rsidR="00A51B77" w:rsidRPr="00D6035B" w:rsidRDefault="00A51B77" w:rsidP="00FD56EC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13" w:type="dxa"/>
            <w:shd w:val="clear" w:color="auto" w:fill="auto"/>
          </w:tcPr>
          <w:p w14:paraId="0AA7650A" w14:textId="0D9A1008" w:rsidR="00A51B77" w:rsidRPr="00D6035B" w:rsidRDefault="00A51B77" w:rsidP="00A51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>korraldab toitude valmistamist lähtudes plaanist ja tehnoloogilistest kaartidest, juhendades köögitöötehnika ja tehnoloogia kasutamist, toiduainete säästlikku kasutamist ning toiduhügieeni ja ohutusnõuete täitmist</w:t>
            </w:r>
          </w:p>
        </w:tc>
        <w:tc>
          <w:tcPr>
            <w:tcW w:w="1150" w:type="dxa"/>
            <w:shd w:val="clear" w:color="auto" w:fill="auto"/>
          </w:tcPr>
          <w:p w14:paraId="52DBD7E5" w14:textId="77777777" w:rsidR="00A51B77" w:rsidRPr="00D6035B" w:rsidRDefault="00A51B77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14:paraId="56F64CEC" w14:textId="77777777" w:rsidR="00A51B77" w:rsidRPr="00D6035B" w:rsidRDefault="00A51B77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1B77" w:rsidRPr="00D6035B" w14:paraId="40636D3D" w14:textId="77777777" w:rsidTr="007B16E1">
        <w:tc>
          <w:tcPr>
            <w:tcW w:w="1323" w:type="dxa"/>
          </w:tcPr>
          <w:p w14:paraId="782B7F18" w14:textId="77777777" w:rsidR="00A51B77" w:rsidRPr="00D6035B" w:rsidRDefault="00A51B77" w:rsidP="00FD56EC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13" w:type="dxa"/>
            <w:shd w:val="clear" w:color="auto" w:fill="auto"/>
          </w:tcPr>
          <w:p w14:paraId="37B7AC69" w14:textId="5EAA75E3" w:rsidR="00A51B77" w:rsidRPr="00D6035B" w:rsidRDefault="00A51B77" w:rsidP="00A51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 xml:space="preserve">valmistab toitlustussündmuse toite lähtudes plaanist, tehnoloogilistest kaartidest ning juhindudes  toote kvaliteedistandardist </w:t>
            </w:r>
          </w:p>
        </w:tc>
        <w:tc>
          <w:tcPr>
            <w:tcW w:w="1150" w:type="dxa"/>
            <w:shd w:val="clear" w:color="auto" w:fill="auto"/>
          </w:tcPr>
          <w:p w14:paraId="1C5E192E" w14:textId="77777777" w:rsidR="00A51B77" w:rsidRPr="00D6035B" w:rsidRDefault="00A51B77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14:paraId="60F8B5CD" w14:textId="77777777" w:rsidR="00A51B77" w:rsidRPr="00D6035B" w:rsidRDefault="00A51B77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1B77" w:rsidRPr="00D6035B" w14:paraId="559CA0C4" w14:textId="77777777" w:rsidTr="007B16E1">
        <w:tc>
          <w:tcPr>
            <w:tcW w:w="1323" w:type="dxa"/>
          </w:tcPr>
          <w:p w14:paraId="2190E9F9" w14:textId="77777777" w:rsidR="00A51B77" w:rsidRPr="00D6035B" w:rsidRDefault="00A51B77" w:rsidP="00FD56EC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13" w:type="dxa"/>
            <w:shd w:val="clear" w:color="auto" w:fill="auto"/>
          </w:tcPr>
          <w:p w14:paraId="4F6CC6AE" w14:textId="67E567DD" w:rsidR="00A51B77" w:rsidRPr="00D6035B" w:rsidRDefault="00A51B77" w:rsidP="00A51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>tutvustab meeskonnale/juhendatavatele toitlustussündmuse toite, jooke, lauakatet, teenindusskeemi ning juhendab toodete tutvustamist klientidele;</w:t>
            </w:r>
          </w:p>
        </w:tc>
        <w:tc>
          <w:tcPr>
            <w:tcW w:w="1150" w:type="dxa"/>
            <w:shd w:val="clear" w:color="auto" w:fill="auto"/>
          </w:tcPr>
          <w:p w14:paraId="1B0ED728" w14:textId="77777777" w:rsidR="00A51B77" w:rsidRPr="00D6035B" w:rsidRDefault="00A51B77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14:paraId="2360DA1F" w14:textId="77777777" w:rsidR="00A51B77" w:rsidRPr="00D6035B" w:rsidRDefault="00A51B77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1B77" w:rsidRPr="00D6035B" w14:paraId="725B523B" w14:textId="77777777" w:rsidTr="007B16E1">
        <w:tc>
          <w:tcPr>
            <w:tcW w:w="1323" w:type="dxa"/>
          </w:tcPr>
          <w:p w14:paraId="74D0604F" w14:textId="77777777" w:rsidR="00A51B77" w:rsidRPr="00D6035B" w:rsidRDefault="00A51B77" w:rsidP="00FD56EC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13" w:type="dxa"/>
            <w:shd w:val="clear" w:color="auto" w:fill="auto"/>
          </w:tcPr>
          <w:p w14:paraId="790BA01F" w14:textId="1C6EF2BB" w:rsidR="00A51B77" w:rsidRPr="00D6035B" w:rsidRDefault="00A51B77" w:rsidP="00A51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>korraldab roogade serveerimist vastavalt tehnoloogilisel kaardil ettenähtud temperatuurile, kogusele ja välimusele;</w:t>
            </w:r>
          </w:p>
        </w:tc>
        <w:tc>
          <w:tcPr>
            <w:tcW w:w="1150" w:type="dxa"/>
            <w:shd w:val="clear" w:color="auto" w:fill="auto"/>
          </w:tcPr>
          <w:p w14:paraId="4E0AB4FB" w14:textId="77777777" w:rsidR="00A51B77" w:rsidRPr="00D6035B" w:rsidRDefault="00A51B77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14:paraId="0BCDD46F" w14:textId="77777777" w:rsidR="00A51B77" w:rsidRPr="00D6035B" w:rsidRDefault="00A51B77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1B77" w:rsidRPr="00D6035B" w14:paraId="54AABBD9" w14:textId="77777777" w:rsidTr="007B16E1">
        <w:tc>
          <w:tcPr>
            <w:tcW w:w="1323" w:type="dxa"/>
          </w:tcPr>
          <w:p w14:paraId="214E7B12" w14:textId="77777777" w:rsidR="00A51B77" w:rsidRPr="00D6035B" w:rsidRDefault="00A51B77" w:rsidP="00FD56EC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13" w:type="dxa"/>
            <w:shd w:val="clear" w:color="auto" w:fill="auto"/>
          </w:tcPr>
          <w:p w14:paraId="5AD42F50" w14:textId="7D7FBB31" w:rsidR="00A51B77" w:rsidRPr="00D6035B" w:rsidRDefault="00A51B77" w:rsidP="00A51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>loob positiivse kontakti kliendiga, on teenindusvalmis ja suhtleb kliendiga eesti ja ühes võõrkeeles sealhulgas tutvustab menüüd;</w:t>
            </w:r>
          </w:p>
        </w:tc>
        <w:tc>
          <w:tcPr>
            <w:tcW w:w="1150" w:type="dxa"/>
            <w:shd w:val="clear" w:color="auto" w:fill="auto"/>
          </w:tcPr>
          <w:p w14:paraId="1927FEBC" w14:textId="77777777" w:rsidR="00A51B77" w:rsidRPr="00D6035B" w:rsidRDefault="00A51B77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14:paraId="2E6430A3" w14:textId="77777777" w:rsidR="00A51B77" w:rsidRPr="00D6035B" w:rsidRDefault="00A51B77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1B77" w:rsidRPr="00D6035B" w14:paraId="30EA6EFB" w14:textId="77777777" w:rsidTr="007B16E1">
        <w:tc>
          <w:tcPr>
            <w:tcW w:w="1323" w:type="dxa"/>
          </w:tcPr>
          <w:p w14:paraId="34F55D7B" w14:textId="77777777" w:rsidR="00A51B77" w:rsidRPr="00D6035B" w:rsidRDefault="00A51B77" w:rsidP="00FD56EC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13" w:type="dxa"/>
            <w:shd w:val="clear" w:color="auto" w:fill="auto"/>
          </w:tcPr>
          <w:p w14:paraId="441015DE" w14:textId="5180A70B" w:rsidR="00A51B77" w:rsidRPr="00D6035B" w:rsidRDefault="00A51B77" w:rsidP="00A51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>kogub kliendi tagasisidet toidu ja teeninduse kohta ja edastab tagasisidet juhendatavatele</w:t>
            </w:r>
          </w:p>
        </w:tc>
        <w:tc>
          <w:tcPr>
            <w:tcW w:w="1150" w:type="dxa"/>
            <w:shd w:val="clear" w:color="auto" w:fill="auto"/>
          </w:tcPr>
          <w:p w14:paraId="3823CBDA" w14:textId="77777777" w:rsidR="00A51B77" w:rsidRPr="00D6035B" w:rsidRDefault="00A51B77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14:paraId="50503ABE" w14:textId="77777777" w:rsidR="00A51B77" w:rsidRPr="00D6035B" w:rsidRDefault="00A51B77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1B77" w:rsidRPr="00D6035B" w14:paraId="6580CB70" w14:textId="77777777" w:rsidTr="007B16E1">
        <w:tc>
          <w:tcPr>
            <w:tcW w:w="1323" w:type="dxa"/>
          </w:tcPr>
          <w:p w14:paraId="40D0B2A7" w14:textId="77777777" w:rsidR="00A51B77" w:rsidRPr="00D6035B" w:rsidRDefault="00A51B77" w:rsidP="00FD56EC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13" w:type="dxa"/>
            <w:shd w:val="clear" w:color="auto" w:fill="auto"/>
          </w:tcPr>
          <w:p w14:paraId="21627CF2" w14:textId="5D8752D4" w:rsidR="00A51B77" w:rsidRPr="00D6035B" w:rsidRDefault="00A51B77" w:rsidP="00A51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 xml:space="preserve">juhendab köögimeeskonda lähtuvalt plaanist, varustades juhendatavaid õigeaegselt tööülesannete täitmiseks asjakohase informatsiooniga, andes tööülesanded edasi selgelt ja arusaadavalt; </w:t>
            </w:r>
          </w:p>
        </w:tc>
        <w:tc>
          <w:tcPr>
            <w:tcW w:w="1150" w:type="dxa"/>
            <w:shd w:val="clear" w:color="auto" w:fill="auto"/>
          </w:tcPr>
          <w:p w14:paraId="5A60264E" w14:textId="77777777" w:rsidR="00A51B77" w:rsidRPr="00D6035B" w:rsidRDefault="00A51B77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14:paraId="35AA68BC" w14:textId="77777777" w:rsidR="00A51B77" w:rsidRPr="00D6035B" w:rsidRDefault="00A51B77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1B77" w:rsidRPr="00D6035B" w14:paraId="3D6516C7" w14:textId="77777777" w:rsidTr="007B16E1">
        <w:tc>
          <w:tcPr>
            <w:tcW w:w="1323" w:type="dxa"/>
          </w:tcPr>
          <w:p w14:paraId="19096B0C" w14:textId="77777777" w:rsidR="00A51B77" w:rsidRPr="00D6035B" w:rsidRDefault="00A51B77" w:rsidP="00FD56EC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13" w:type="dxa"/>
            <w:shd w:val="clear" w:color="auto" w:fill="auto"/>
          </w:tcPr>
          <w:p w14:paraId="195C594B" w14:textId="227A5EE0" w:rsidR="00A51B77" w:rsidRPr="00D6035B" w:rsidRDefault="00A51B77" w:rsidP="00A51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 xml:space="preserve">kontrollib enda ja juhendatavate töö kvaliteeti, vastutades nii enda kui juhendatavate töö kvaliteedi eest; </w:t>
            </w:r>
          </w:p>
        </w:tc>
        <w:tc>
          <w:tcPr>
            <w:tcW w:w="1150" w:type="dxa"/>
            <w:shd w:val="clear" w:color="auto" w:fill="auto"/>
          </w:tcPr>
          <w:p w14:paraId="06DA52FD" w14:textId="77777777" w:rsidR="00A51B77" w:rsidRPr="00D6035B" w:rsidRDefault="00A51B77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14:paraId="00AE64FE" w14:textId="77777777" w:rsidR="00A51B77" w:rsidRPr="00D6035B" w:rsidRDefault="00A51B77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1B77" w:rsidRPr="00D6035B" w14:paraId="0E8012F0" w14:textId="77777777" w:rsidTr="007B16E1">
        <w:tc>
          <w:tcPr>
            <w:tcW w:w="1323" w:type="dxa"/>
          </w:tcPr>
          <w:p w14:paraId="3DFB3380" w14:textId="77777777" w:rsidR="00A51B77" w:rsidRPr="00D6035B" w:rsidRDefault="00A51B77" w:rsidP="00FD56EC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13" w:type="dxa"/>
            <w:shd w:val="clear" w:color="auto" w:fill="auto"/>
          </w:tcPr>
          <w:p w14:paraId="68F39050" w14:textId="0E0880AA" w:rsidR="00A51B77" w:rsidRPr="00D6035B" w:rsidRDefault="00A51B77" w:rsidP="00A51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>loob positiivse tööõhkkonna, julgustades köögimeeskonda avatusele, toetades meeskonnatööd ning lahendades tekkinud probleemid</w:t>
            </w:r>
          </w:p>
        </w:tc>
        <w:tc>
          <w:tcPr>
            <w:tcW w:w="1150" w:type="dxa"/>
            <w:shd w:val="clear" w:color="auto" w:fill="auto"/>
          </w:tcPr>
          <w:p w14:paraId="62F42C98" w14:textId="77777777" w:rsidR="00A51B77" w:rsidRPr="00D6035B" w:rsidRDefault="00A51B77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14:paraId="4C5FB3C3" w14:textId="77777777" w:rsidR="00A51B77" w:rsidRPr="00D6035B" w:rsidRDefault="00A51B77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1B77" w:rsidRPr="00D6035B" w14:paraId="0B1FFD84" w14:textId="77777777" w:rsidTr="007B16E1">
        <w:tc>
          <w:tcPr>
            <w:tcW w:w="1323" w:type="dxa"/>
          </w:tcPr>
          <w:p w14:paraId="62634585" w14:textId="77777777" w:rsidR="00A51B77" w:rsidRPr="00D6035B" w:rsidRDefault="00A51B77" w:rsidP="00FD56EC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13" w:type="dxa"/>
            <w:shd w:val="clear" w:color="auto" w:fill="auto"/>
          </w:tcPr>
          <w:p w14:paraId="156EF256" w14:textId="6D6A0CFE" w:rsidR="00A51B77" w:rsidRPr="00D6035B" w:rsidRDefault="00A51B77" w:rsidP="00A51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 xml:space="preserve">koordineerib köögi- ja teenindusmeeskonna koostööd, lähtudes toitlustussündmuse töökorraldusest </w:t>
            </w:r>
          </w:p>
        </w:tc>
        <w:tc>
          <w:tcPr>
            <w:tcW w:w="1150" w:type="dxa"/>
            <w:shd w:val="clear" w:color="auto" w:fill="auto"/>
          </w:tcPr>
          <w:p w14:paraId="5C5379C0" w14:textId="77777777" w:rsidR="00A51B77" w:rsidRPr="00D6035B" w:rsidRDefault="00A51B77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14:paraId="0972908C" w14:textId="77777777" w:rsidR="00A51B77" w:rsidRPr="00D6035B" w:rsidRDefault="00A51B77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1B77" w:rsidRPr="00D6035B" w14:paraId="40DD567F" w14:textId="77777777" w:rsidTr="007B16E1">
        <w:tc>
          <w:tcPr>
            <w:tcW w:w="1323" w:type="dxa"/>
          </w:tcPr>
          <w:p w14:paraId="6BF22D03" w14:textId="77777777" w:rsidR="00A51B77" w:rsidRPr="00D6035B" w:rsidRDefault="00A51B77" w:rsidP="00FD56EC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13" w:type="dxa"/>
            <w:shd w:val="clear" w:color="auto" w:fill="auto"/>
          </w:tcPr>
          <w:p w14:paraId="44B5CAA5" w14:textId="561FF9EB" w:rsidR="00A51B77" w:rsidRPr="00D6035B" w:rsidRDefault="00A51B77" w:rsidP="00A51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>annab hinnangu juhendatavate töö tulemustele ja annab tehtu kohta tagasisidet</w:t>
            </w:r>
          </w:p>
        </w:tc>
        <w:tc>
          <w:tcPr>
            <w:tcW w:w="1150" w:type="dxa"/>
            <w:shd w:val="clear" w:color="auto" w:fill="auto"/>
          </w:tcPr>
          <w:p w14:paraId="0D2BEDD7" w14:textId="77777777" w:rsidR="00A51B77" w:rsidRPr="00D6035B" w:rsidRDefault="00A51B77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14:paraId="69501909" w14:textId="77777777" w:rsidR="00A51B77" w:rsidRPr="00D6035B" w:rsidRDefault="00A51B77" w:rsidP="00A51B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B21352C" w14:textId="25BCECBB" w:rsidR="00943D5D" w:rsidRPr="00D6035B" w:rsidRDefault="00943D5D" w:rsidP="00B972AA">
      <w:pPr>
        <w:rPr>
          <w:rFonts w:ascii="Arial" w:hAnsi="Arial" w:cs="Arial"/>
          <w:sz w:val="24"/>
          <w:szCs w:val="24"/>
        </w:rPr>
      </w:pPr>
    </w:p>
    <w:p w14:paraId="3669BD7A" w14:textId="77777777" w:rsidR="00583E6F" w:rsidRPr="00D6035B" w:rsidRDefault="00583E6F" w:rsidP="00B972AA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D6035B">
        <w:rPr>
          <w:rFonts w:ascii="Arial" w:hAnsi="Arial" w:cs="Arial"/>
          <w:b/>
          <w:bCs/>
          <w:color w:val="0070C0"/>
          <w:sz w:val="24"/>
          <w:szCs w:val="24"/>
        </w:rPr>
        <w:br w:type="page"/>
      </w:r>
    </w:p>
    <w:p w14:paraId="252E3017" w14:textId="33FE1B4A" w:rsidR="00B972AA" w:rsidRPr="00D6035B" w:rsidRDefault="00B972AA" w:rsidP="00B972AA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D6035B">
        <w:rPr>
          <w:rFonts w:ascii="Arial" w:hAnsi="Arial" w:cs="Arial"/>
          <w:b/>
          <w:bCs/>
          <w:color w:val="0070C0"/>
          <w:sz w:val="24"/>
          <w:szCs w:val="24"/>
        </w:rPr>
        <w:lastRenderedPageBreak/>
        <w:t>5.2. Hindamisprotokollid</w:t>
      </w:r>
    </w:p>
    <w:p w14:paraId="62529F30" w14:textId="50AA4542" w:rsidR="00B972AA" w:rsidRPr="00D6035B" w:rsidRDefault="00B972AA" w:rsidP="00B972A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6035B">
        <w:rPr>
          <w:rFonts w:ascii="Arial" w:hAnsi="Arial" w:cs="Arial"/>
          <w:b/>
          <w:bCs/>
          <w:sz w:val="24"/>
          <w:szCs w:val="24"/>
        </w:rPr>
        <w:t xml:space="preserve">Vorm </w:t>
      </w:r>
      <w:r w:rsidR="003552EE" w:rsidRPr="00D6035B">
        <w:rPr>
          <w:rFonts w:ascii="Arial" w:hAnsi="Arial" w:cs="Arial"/>
          <w:b/>
          <w:bCs/>
          <w:sz w:val="24"/>
          <w:szCs w:val="24"/>
        </w:rPr>
        <w:t>3</w:t>
      </w:r>
      <w:r w:rsidRPr="00D6035B">
        <w:rPr>
          <w:rFonts w:ascii="Arial" w:hAnsi="Arial" w:cs="Arial"/>
          <w:b/>
          <w:bCs/>
          <w:sz w:val="24"/>
          <w:szCs w:val="24"/>
        </w:rPr>
        <w:t xml:space="preserve">. </w:t>
      </w:r>
      <w:r w:rsidRPr="00D6035B">
        <w:rPr>
          <w:rFonts w:ascii="Arial" w:hAnsi="Arial" w:cs="Arial"/>
          <w:b/>
          <w:sz w:val="24"/>
          <w:szCs w:val="24"/>
        </w:rPr>
        <w:t>Hindamisprotokoll</w:t>
      </w:r>
    </w:p>
    <w:p w14:paraId="16B1E429" w14:textId="77777777" w:rsidR="00B972AA" w:rsidRPr="00D6035B" w:rsidRDefault="00B972AA" w:rsidP="00B972AA">
      <w:pPr>
        <w:keepNext/>
        <w:spacing w:before="240" w:after="60"/>
        <w:outlineLvl w:val="0"/>
        <w:rPr>
          <w:rFonts w:ascii="Arial" w:hAnsi="Arial" w:cs="Arial"/>
          <w:b/>
          <w:bCs/>
          <w:sz w:val="24"/>
          <w:szCs w:val="24"/>
        </w:rPr>
      </w:pPr>
      <w:bookmarkStart w:id="1" w:name="_Ref354994710"/>
      <w:r w:rsidRPr="00D6035B">
        <w:rPr>
          <w:rFonts w:ascii="Arial" w:hAnsi="Arial" w:cs="Arial"/>
          <w:b/>
          <w:bCs/>
          <w:kern w:val="32"/>
          <w:sz w:val="24"/>
          <w:szCs w:val="24"/>
        </w:rPr>
        <w:t>HINDAMISPROTOKOLL</w:t>
      </w:r>
      <w:bookmarkEnd w:id="1"/>
      <w:r w:rsidRPr="00D6035B">
        <w:rPr>
          <w:rFonts w:ascii="Arial" w:hAnsi="Arial" w:cs="Arial"/>
          <w:b/>
          <w:bCs/>
          <w:kern w:val="32"/>
          <w:sz w:val="24"/>
          <w:szCs w:val="24"/>
        </w:rPr>
        <w:fldChar w:fldCharType="begin"/>
      </w:r>
      <w:r w:rsidRPr="00D6035B">
        <w:rPr>
          <w:rFonts w:ascii="Arial" w:hAnsi="Arial" w:cs="Arial"/>
          <w:b/>
          <w:bCs/>
          <w:kern w:val="32"/>
          <w:sz w:val="24"/>
          <w:szCs w:val="24"/>
        </w:rPr>
        <w:instrText xml:space="preserve"> XE "HINDAMISPROTOKOLL" </w:instrText>
      </w:r>
      <w:r w:rsidRPr="00D6035B">
        <w:rPr>
          <w:rFonts w:ascii="Arial" w:hAnsi="Arial" w:cs="Arial"/>
          <w:b/>
          <w:bCs/>
          <w:kern w:val="32"/>
          <w:sz w:val="24"/>
          <w:szCs w:val="24"/>
        </w:rPr>
        <w:fldChar w:fldCharType="end"/>
      </w:r>
      <w:r w:rsidRPr="00D6035B">
        <w:rPr>
          <w:rFonts w:ascii="Arial" w:hAnsi="Arial" w:cs="Arial"/>
          <w:b/>
          <w:bCs/>
          <w:kern w:val="32"/>
          <w:sz w:val="24"/>
          <w:szCs w:val="24"/>
        </w:rPr>
        <w:tab/>
      </w:r>
      <w:r w:rsidRPr="00D6035B">
        <w:rPr>
          <w:rFonts w:ascii="Arial" w:hAnsi="Arial" w:cs="Arial"/>
          <w:b/>
          <w:bCs/>
          <w:kern w:val="32"/>
          <w:sz w:val="24"/>
          <w:szCs w:val="24"/>
        </w:rPr>
        <w:tab/>
      </w:r>
      <w:r w:rsidRPr="00D6035B">
        <w:rPr>
          <w:rFonts w:ascii="Arial" w:hAnsi="Arial" w:cs="Arial"/>
          <w:b/>
          <w:bCs/>
          <w:kern w:val="32"/>
          <w:sz w:val="24"/>
          <w:szCs w:val="24"/>
        </w:rPr>
        <w:tab/>
      </w:r>
      <w:r w:rsidRPr="00D6035B">
        <w:rPr>
          <w:rFonts w:ascii="Arial" w:hAnsi="Arial" w:cs="Arial"/>
          <w:b/>
          <w:bCs/>
          <w:color w:val="538135" w:themeColor="accent6" w:themeShade="BF"/>
          <w:kern w:val="32"/>
          <w:sz w:val="24"/>
          <w:szCs w:val="24"/>
        </w:rPr>
        <w:t>digitaalne</w:t>
      </w:r>
      <w:r w:rsidRPr="00D6035B">
        <w:rPr>
          <w:rFonts w:ascii="Arial" w:hAnsi="Arial" w:cs="Arial"/>
          <w:b/>
          <w:bCs/>
          <w:sz w:val="24"/>
          <w:szCs w:val="24"/>
        </w:rPr>
        <w:tab/>
      </w:r>
    </w:p>
    <w:p w14:paraId="7F03B5B1" w14:textId="77777777" w:rsidR="00B972AA" w:rsidRPr="00D6035B" w:rsidRDefault="00B972AA" w:rsidP="00B972AA">
      <w:pPr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bCs/>
          <w:sz w:val="24"/>
          <w:szCs w:val="24"/>
        </w:rPr>
        <w:t>(Nt) Tallinn</w:t>
      </w:r>
      <w:r w:rsidRPr="00D6035B">
        <w:rPr>
          <w:rFonts w:ascii="Arial" w:hAnsi="Arial" w:cs="Arial"/>
          <w:b/>
          <w:bCs/>
          <w:sz w:val="24"/>
          <w:szCs w:val="24"/>
        </w:rPr>
        <w:tab/>
      </w:r>
      <w:r w:rsidRPr="00D6035B">
        <w:rPr>
          <w:rFonts w:ascii="Arial" w:hAnsi="Arial" w:cs="Arial"/>
          <w:b/>
          <w:bCs/>
          <w:sz w:val="24"/>
          <w:szCs w:val="24"/>
        </w:rPr>
        <w:tab/>
      </w:r>
      <w:r w:rsidRPr="00D6035B">
        <w:rPr>
          <w:rFonts w:ascii="Arial" w:hAnsi="Arial" w:cs="Arial"/>
          <w:b/>
          <w:bCs/>
          <w:sz w:val="24"/>
          <w:szCs w:val="24"/>
        </w:rPr>
        <w:tab/>
      </w:r>
      <w:r w:rsidRPr="00D6035B">
        <w:rPr>
          <w:rFonts w:ascii="Arial" w:hAnsi="Arial" w:cs="Arial"/>
          <w:b/>
          <w:bCs/>
          <w:sz w:val="24"/>
          <w:szCs w:val="24"/>
        </w:rPr>
        <w:tab/>
      </w:r>
      <w:r w:rsidRPr="00D6035B">
        <w:rPr>
          <w:rFonts w:ascii="Arial" w:hAnsi="Arial" w:cs="Arial"/>
          <w:b/>
          <w:bCs/>
          <w:sz w:val="24"/>
          <w:szCs w:val="24"/>
        </w:rPr>
        <w:tab/>
      </w:r>
      <w:r w:rsidRPr="00D6035B">
        <w:rPr>
          <w:rFonts w:ascii="Arial" w:hAnsi="Arial" w:cs="Arial"/>
          <w:b/>
          <w:bCs/>
          <w:sz w:val="24"/>
          <w:szCs w:val="24"/>
        </w:rPr>
        <w:tab/>
      </w:r>
      <w:r w:rsidRPr="00D6035B">
        <w:rPr>
          <w:rFonts w:ascii="Arial" w:hAnsi="Arial" w:cs="Arial"/>
          <w:b/>
          <w:bCs/>
          <w:sz w:val="24"/>
          <w:szCs w:val="24"/>
        </w:rPr>
        <w:tab/>
      </w:r>
      <w:r w:rsidRPr="00D6035B">
        <w:rPr>
          <w:rFonts w:ascii="Arial" w:hAnsi="Arial" w:cs="Arial"/>
          <w:b/>
          <w:bCs/>
          <w:sz w:val="24"/>
          <w:szCs w:val="24"/>
        </w:rPr>
        <w:tab/>
      </w:r>
      <w:r w:rsidRPr="00D6035B">
        <w:rPr>
          <w:rFonts w:ascii="Arial" w:hAnsi="Arial" w:cs="Arial"/>
          <w:b/>
          <w:bCs/>
          <w:sz w:val="24"/>
          <w:szCs w:val="24"/>
        </w:rPr>
        <w:tab/>
      </w:r>
      <w:r w:rsidRPr="00D6035B">
        <w:rPr>
          <w:rFonts w:ascii="Arial" w:hAnsi="Arial" w:cs="Arial"/>
          <w:b/>
          <w:bCs/>
          <w:sz w:val="24"/>
          <w:szCs w:val="24"/>
        </w:rPr>
        <w:tab/>
      </w:r>
      <w:r w:rsidRPr="00D6035B">
        <w:rPr>
          <w:rFonts w:ascii="Arial" w:hAnsi="Arial" w:cs="Arial"/>
          <w:bCs/>
          <w:sz w:val="24"/>
          <w:szCs w:val="24"/>
        </w:rPr>
        <w:t>Kuupäev</w:t>
      </w:r>
      <w:r w:rsidRPr="00D6035B">
        <w:rPr>
          <w:rFonts w:ascii="Arial" w:hAnsi="Arial" w:cs="Arial"/>
          <w:sz w:val="24"/>
          <w:szCs w:val="24"/>
        </w:rPr>
        <w:t xml:space="preserve"> </w:t>
      </w:r>
    </w:p>
    <w:p w14:paraId="4C5E3632" w14:textId="77777777" w:rsidR="00B972AA" w:rsidRPr="00D6035B" w:rsidRDefault="00B972AA" w:rsidP="00B972AA">
      <w:pPr>
        <w:rPr>
          <w:rFonts w:ascii="Arial" w:hAnsi="Arial" w:cs="Arial"/>
          <w:sz w:val="24"/>
          <w:szCs w:val="24"/>
        </w:rPr>
      </w:pPr>
      <w:r w:rsidRPr="00D6035B">
        <w:rPr>
          <w:rFonts w:ascii="Arial" w:hAnsi="Arial" w:cs="Arial"/>
          <w:sz w:val="24"/>
          <w:szCs w:val="24"/>
        </w:rPr>
        <w:t>Algus kell .........., lõpp kell ............</w:t>
      </w:r>
    </w:p>
    <w:p w14:paraId="435A616A" w14:textId="2F2FCDEB" w:rsidR="00B972AA" w:rsidRPr="00D6035B" w:rsidRDefault="00B972AA" w:rsidP="00A51B77">
      <w:pPr>
        <w:rPr>
          <w:rFonts w:ascii="Arial" w:hAnsi="Arial" w:cs="Arial"/>
          <w:b/>
          <w:sz w:val="24"/>
          <w:szCs w:val="24"/>
        </w:rPr>
      </w:pPr>
      <w:r w:rsidRPr="00D6035B">
        <w:rPr>
          <w:rFonts w:ascii="Arial" w:hAnsi="Arial" w:cs="Arial"/>
          <w:b/>
          <w:sz w:val="24"/>
          <w:szCs w:val="24"/>
        </w:rPr>
        <w:t>Hindamistulemused</w:t>
      </w: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791"/>
        <w:gridCol w:w="1230"/>
        <w:gridCol w:w="1204"/>
        <w:gridCol w:w="1350"/>
        <w:gridCol w:w="1822"/>
        <w:gridCol w:w="1519"/>
      </w:tblGrid>
      <w:tr w:rsidR="00B972AA" w:rsidRPr="00D6035B" w14:paraId="7970C153" w14:textId="77777777" w:rsidTr="003552EE">
        <w:tc>
          <w:tcPr>
            <w:tcW w:w="536" w:type="dxa"/>
            <w:shd w:val="clear" w:color="auto" w:fill="auto"/>
          </w:tcPr>
          <w:p w14:paraId="7D580A47" w14:textId="77777777" w:rsidR="00B972AA" w:rsidRPr="00D6035B" w:rsidRDefault="00B972AA" w:rsidP="00ED2119">
            <w:pPr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>Jrk nr</w:t>
            </w:r>
          </w:p>
        </w:tc>
        <w:tc>
          <w:tcPr>
            <w:tcW w:w="1791" w:type="dxa"/>
            <w:shd w:val="clear" w:color="auto" w:fill="auto"/>
          </w:tcPr>
          <w:p w14:paraId="358F3FC7" w14:textId="77777777" w:rsidR="00B972AA" w:rsidRPr="00D6035B" w:rsidRDefault="00B972AA" w:rsidP="00ED2119">
            <w:pPr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>Taotleja ees- ja perekonnanimi</w:t>
            </w:r>
          </w:p>
        </w:tc>
        <w:tc>
          <w:tcPr>
            <w:tcW w:w="1230" w:type="dxa"/>
          </w:tcPr>
          <w:p w14:paraId="538E840B" w14:textId="77777777" w:rsidR="00B972AA" w:rsidRPr="00D6035B" w:rsidRDefault="00B972AA" w:rsidP="00ED2119">
            <w:pPr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>Isikukood</w:t>
            </w:r>
          </w:p>
        </w:tc>
        <w:tc>
          <w:tcPr>
            <w:tcW w:w="1204" w:type="dxa"/>
            <w:shd w:val="clear" w:color="auto" w:fill="auto"/>
          </w:tcPr>
          <w:p w14:paraId="1D6C702B" w14:textId="77777777" w:rsidR="00B972AA" w:rsidRPr="00D6035B" w:rsidRDefault="00B972AA" w:rsidP="00ED2119">
            <w:pPr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>Taotletav kutse tase</w:t>
            </w:r>
          </w:p>
        </w:tc>
        <w:tc>
          <w:tcPr>
            <w:tcW w:w="1350" w:type="dxa"/>
            <w:shd w:val="clear" w:color="auto" w:fill="auto"/>
          </w:tcPr>
          <w:p w14:paraId="6417D0C0" w14:textId="77777777" w:rsidR="00B972AA" w:rsidRPr="00D6035B" w:rsidRDefault="00B972AA" w:rsidP="00ED2119">
            <w:pPr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>Hindamise keel</w:t>
            </w:r>
          </w:p>
        </w:tc>
        <w:tc>
          <w:tcPr>
            <w:tcW w:w="1822" w:type="dxa"/>
            <w:shd w:val="clear" w:color="auto" w:fill="auto"/>
          </w:tcPr>
          <w:p w14:paraId="00B03942" w14:textId="77777777" w:rsidR="00B972AA" w:rsidRPr="00D6035B" w:rsidRDefault="00B972AA" w:rsidP="00ED2119">
            <w:pPr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>Hindamistulemus</w:t>
            </w:r>
            <w:r w:rsidRPr="00D6035B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519" w:type="dxa"/>
            <w:shd w:val="clear" w:color="auto" w:fill="auto"/>
          </w:tcPr>
          <w:p w14:paraId="039154D9" w14:textId="77777777" w:rsidR="00B972AA" w:rsidRPr="00D6035B" w:rsidRDefault="00B972AA" w:rsidP="00ED2119">
            <w:pPr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 xml:space="preserve">Hindamiskomisjoni ettepanek </w:t>
            </w:r>
            <w:r w:rsidRPr="00D6035B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B972AA" w:rsidRPr="00D6035B" w14:paraId="64C1B28F" w14:textId="77777777" w:rsidTr="003552EE">
        <w:tc>
          <w:tcPr>
            <w:tcW w:w="536" w:type="dxa"/>
            <w:shd w:val="clear" w:color="auto" w:fill="auto"/>
            <w:vAlign w:val="center"/>
          </w:tcPr>
          <w:p w14:paraId="75B59733" w14:textId="77777777" w:rsidR="00B972AA" w:rsidRPr="00D6035B" w:rsidRDefault="00B972AA" w:rsidP="00FD56EC">
            <w:pPr>
              <w:numPr>
                <w:ilvl w:val="0"/>
                <w:numId w:val="25"/>
              </w:numPr>
              <w:tabs>
                <w:tab w:val="left" w:pos="-2977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14:paraId="52767ED4" w14:textId="77777777" w:rsidR="00B972AA" w:rsidRPr="00D6035B" w:rsidRDefault="00B972AA" w:rsidP="00ED21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14:paraId="26EC7C3C" w14:textId="77777777" w:rsidR="00B972AA" w:rsidRPr="00D6035B" w:rsidRDefault="00B972AA" w:rsidP="00ED21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14:paraId="5966CEE1" w14:textId="77777777" w:rsidR="00B972AA" w:rsidRPr="00D6035B" w:rsidRDefault="00B972AA" w:rsidP="00ED21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581B79B5" w14:textId="77777777" w:rsidR="00B972AA" w:rsidRPr="00D6035B" w:rsidRDefault="00B972AA" w:rsidP="00ED21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14:paraId="31190B24" w14:textId="77777777" w:rsidR="00B972AA" w:rsidRPr="00D6035B" w:rsidRDefault="00B972AA" w:rsidP="00ED21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14:paraId="28CD3D9F" w14:textId="77777777" w:rsidR="00B972AA" w:rsidRPr="00D6035B" w:rsidRDefault="00B972AA" w:rsidP="00ED21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972AA" w:rsidRPr="00D6035B" w14:paraId="3733718B" w14:textId="77777777" w:rsidTr="003552EE">
        <w:tc>
          <w:tcPr>
            <w:tcW w:w="536" w:type="dxa"/>
            <w:shd w:val="clear" w:color="auto" w:fill="auto"/>
          </w:tcPr>
          <w:p w14:paraId="75EC01D2" w14:textId="77777777" w:rsidR="00B972AA" w:rsidRPr="00D6035B" w:rsidRDefault="00B972AA" w:rsidP="00FD56EC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14:paraId="7A0EC860" w14:textId="77777777" w:rsidR="00B972AA" w:rsidRPr="00D6035B" w:rsidRDefault="00B972AA" w:rsidP="00ED21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14:paraId="242A0B14" w14:textId="77777777" w:rsidR="00B972AA" w:rsidRPr="00D6035B" w:rsidRDefault="00B972AA" w:rsidP="00ED21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14:paraId="7BF7D002" w14:textId="77777777" w:rsidR="00B972AA" w:rsidRPr="00D6035B" w:rsidRDefault="00B972AA" w:rsidP="00ED21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CF3E372" w14:textId="77777777" w:rsidR="00B972AA" w:rsidRPr="00D6035B" w:rsidRDefault="00B972AA" w:rsidP="00ED21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14:paraId="63697D08" w14:textId="77777777" w:rsidR="00B972AA" w:rsidRPr="00D6035B" w:rsidRDefault="00B972AA" w:rsidP="00ED21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14:paraId="60EE760B" w14:textId="77777777" w:rsidR="00B972AA" w:rsidRPr="00D6035B" w:rsidRDefault="00B972AA" w:rsidP="00ED21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1DBD777" w14:textId="77777777" w:rsidR="00B972AA" w:rsidRPr="00D6035B" w:rsidRDefault="00B972AA" w:rsidP="00B972AA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6035B">
        <w:rPr>
          <w:rFonts w:ascii="Arial" w:eastAsia="Calibri" w:hAnsi="Arial" w:cs="Arial"/>
          <w:sz w:val="24"/>
          <w:szCs w:val="24"/>
        </w:rPr>
        <w:t>jne</w:t>
      </w:r>
    </w:p>
    <w:p w14:paraId="59E5C31A" w14:textId="77777777" w:rsidR="00B972AA" w:rsidRPr="00D6035B" w:rsidRDefault="00B972AA" w:rsidP="00B972AA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6035B">
        <w:rPr>
          <w:rFonts w:ascii="Arial" w:eastAsia="Calibri" w:hAnsi="Arial" w:cs="Arial"/>
          <w:sz w:val="24"/>
          <w:szCs w:val="24"/>
        </w:rPr>
        <w:t>Lisad: Taotlejate personaalse hindamise vormid, kellel on hindamistulemus negatiivne.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3070"/>
        <w:gridCol w:w="4598"/>
        <w:gridCol w:w="2084"/>
      </w:tblGrid>
      <w:tr w:rsidR="00B972AA" w:rsidRPr="00D6035B" w14:paraId="7D729425" w14:textId="77777777" w:rsidTr="00ED2119">
        <w:tc>
          <w:tcPr>
            <w:tcW w:w="3070" w:type="dxa"/>
          </w:tcPr>
          <w:p w14:paraId="5E7A9DBD" w14:textId="77777777" w:rsidR="00B972AA" w:rsidRPr="00D6035B" w:rsidRDefault="00B972AA" w:rsidP="003552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>Hindamiskomisjoni esimees:</w:t>
            </w:r>
          </w:p>
        </w:tc>
        <w:tc>
          <w:tcPr>
            <w:tcW w:w="4598" w:type="dxa"/>
          </w:tcPr>
          <w:p w14:paraId="2102435D" w14:textId="77777777" w:rsidR="00B972AA" w:rsidRPr="00D6035B" w:rsidRDefault="00B972AA" w:rsidP="003552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i/>
                <w:sz w:val="24"/>
                <w:szCs w:val="24"/>
              </w:rPr>
              <w:t>ees- ja perekonnanimi</w:t>
            </w:r>
          </w:p>
        </w:tc>
        <w:tc>
          <w:tcPr>
            <w:tcW w:w="2084" w:type="dxa"/>
          </w:tcPr>
          <w:p w14:paraId="6EDF093E" w14:textId="77777777" w:rsidR="00B972AA" w:rsidRPr="00D6035B" w:rsidRDefault="00B972AA" w:rsidP="003552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i/>
                <w:sz w:val="24"/>
                <w:szCs w:val="24"/>
              </w:rPr>
              <w:t>allkiri</w:t>
            </w:r>
          </w:p>
        </w:tc>
      </w:tr>
      <w:tr w:rsidR="00B972AA" w:rsidRPr="00D6035B" w14:paraId="62E0289D" w14:textId="77777777" w:rsidTr="003552EE">
        <w:trPr>
          <w:trHeight w:val="715"/>
        </w:trPr>
        <w:tc>
          <w:tcPr>
            <w:tcW w:w="3070" w:type="dxa"/>
          </w:tcPr>
          <w:p w14:paraId="2FAA3CC3" w14:textId="77777777" w:rsidR="00B972AA" w:rsidRPr="00D6035B" w:rsidRDefault="00B972AA" w:rsidP="003552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sz w:val="24"/>
                <w:szCs w:val="24"/>
              </w:rPr>
              <w:t>Hindamiskomisjoni liikmed:</w:t>
            </w:r>
          </w:p>
        </w:tc>
        <w:tc>
          <w:tcPr>
            <w:tcW w:w="4598" w:type="dxa"/>
          </w:tcPr>
          <w:p w14:paraId="30E9DF48" w14:textId="77777777" w:rsidR="00B972AA" w:rsidRPr="00D6035B" w:rsidRDefault="00B972AA" w:rsidP="003552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i/>
                <w:sz w:val="24"/>
                <w:szCs w:val="24"/>
              </w:rPr>
              <w:t>ees- ja perekonnanimi</w:t>
            </w:r>
          </w:p>
        </w:tc>
        <w:tc>
          <w:tcPr>
            <w:tcW w:w="2084" w:type="dxa"/>
          </w:tcPr>
          <w:p w14:paraId="172789DA" w14:textId="77777777" w:rsidR="00B972AA" w:rsidRPr="00D6035B" w:rsidRDefault="00B972AA" w:rsidP="003552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i/>
                <w:sz w:val="24"/>
                <w:szCs w:val="24"/>
              </w:rPr>
              <w:t>allkiri</w:t>
            </w:r>
          </w:p>
        </w:tc>
      </w:tr>
      <w:tr w:rsidR="00B972AA" w:rsidRPr="00D6035B" w14:paraId="16548B11" w14:textId="77777777" w:rsidTr="003552EE">
        <w:trPr>
          <w:trHeight w:val="696"/>
        </w:trPr>
        <w:tc>
          <w:tcPr>
            <w:tcW w:w="3070" w:type="dxa"/>
          </w:tcPr>
          <w:p w14:paraId="4C83069F" w14:textId="77777777" w:rsidR="00B972AA" w:rsidRPr="00D6035B" w:rsidRDefault="00B972AA" w:rsidP="003552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8" w:type="dxa"/>
          </w:tcPr>
          <w:p w14:paraId="59A1D7B4" w14:textId="77777777" w:rsidR="00B972AA" w:rsidRPr="00D6035B" w:rsidRDefault="00B972AA" w:rsidP="003552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035B">
              <w:rPr>
                <w:rFonts w:ascii="Arial" w:hAnsi="Arial" w:cs="Arial"/>
                <w:i/>
                <w:sz w:val="24"/>
                <w:szCs w:val="24"/>
              </w:rPr>
              <w:t>ees- ja perekonnanimi</w:t>
            </w:r>
          </w:p>
        </w:tc>
        <w:tc>
          <w:tcPr>
            <w:tcW w:w="2084" w:type="dxa"/>
          </w:tcPr>
          <w:p w14:paraId="30DCFB58" w14:textId="77777777" w:rsidR="00B972AA" w:rsidRPr="00D6035B" w:rsidRDefault="00B972AA" w:rsidP="003552EE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6035B">
              <w:rPr>
                <w:rFonts w:ascii="Arial" w:hAnsi="Arial" w:cs="Arial"/>
                <w:i/>
                <w:sz w:val="24"/>
                <w:szCs w:val="24"/>
              </w:rPr>
              <w:t>Allkiri</w:t>
            </w:r>
          </w:p>
          <w:p w14:paraId="28A3287A" w14:textId="77777777" w:rsidR="00B972AA" w:rsidRPr="00D6035B" w:rsidRDefault="00B972AA" w:rsidP="003552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5FC370" w14:textId="77777777" w:rsidR="00B972AA" w:rsidRPr="00D6035B" w:rsidRDefault="00B972AA" w:rsidP="00B972AA">
      <w:pPr>
        <w:rPr>
          <w:rFonts w:ascii="Arial" w:hAnsi="Arial" w:cs="Arial"/>
          <w:b/>
          <w:bCs/>
          <w:sz w:val="24"/>
          <w:szCs w:val="24"/>
        </w:rPr>
      </w:pPr>
    </w:p>
    <w:p w14:paraId="3DD99241" w14:textId="77777777" w:rsidR="00B972AA" w:rsidRPr="00D6035B" w:rsidRDefault="00B972AA" w:rsidP="00B972AA">
      <w:pPr>
        <w:rPr>
          <w:rFonts w:ascii="Arial" w:hAnsi="Arial" w:cs="Arial"/>
          <w:b/>
          <w:bCs/>
          <w:sz w:val="24"/>
          <w:szCs w:val="24"/>
        </w:rPr>
      </w:pPr>
    </w:p>
    <w:p w14:paraId="406B467D" w14:textId="77777777" w:rsidR="00B972AA" w:rsidRPr="00D6035B" w:rsidRDefault="00B972AA" w:rsidP="00B972AA">
      <w:pPr>
        <w:rPr>
          <w:rFonts w:ascii="Arial" w:hAnsi="Arial" w:cs="Arial"/>
          <w:sz w:val="24"/>
          <w:szCs w:val="24"/>
        </w:rPr>
      </w:pPr>
    </w:p>
    <w:sectPr w:rsidR="00B972AA" w:rsidRPr="00D6035B" w:rsidSect="000F761F">
      <w:headerReference w:type="default" r:id="rId8"/>
      <w:pgSz w:w="11906" w:h="16838"/>
      <w:pgMar w:top="851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AA825" w14:textId="77777777" w:rsidR="000D1CAA" w:rsidRDefault="000D1CAA" w:rsidP="005A0F36">
      <w:pPr>
        <w:spacing w:after="0" w:line="240" w:lineRule="auto"/>
      </w:pPr>
      <w:r>
        <w:separator/>
      </w:r>
    </w:p>
  </w:endnote>
  <w:endnote w:type="continuationSeparator" w:id="0">
    <w:p w14:paraId="1A647517" w14:textId="77777777" w:rsidR="000D1CAA" w:rsidRDefault="000D1CAA" w:rsidP="005A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6E057" w14:textId="77777777" w:rsidR="000D1CAA" w:rsidRDefault="000D1CAA" w:rsidP="005A0F36">
      <w:pPr>
        <w:spacing w:after="0" w:line="240" w:lineRule="auto"/>
      </w:pPr>
      <w:r>
        <w:separator/>
      </w:r>
    </w:p>
  </w:footnote>
  <w:footnote w:type="continuationSeparator" w:id="0">
    <w:p w14:paraId="4C780B47" w14:textId="77777777" w:rsidR="000D1CAA" w:rsidRDefault="000D1CAA" w:rsidP="005A0F36">
      <w:pPr>
        <w:spacing w:after="0" w:line="240" w:lineRule="auto"/>
      </w:pPr>
      <w:r>
        <w:continuationSeparator/>
      </w:r>
    </w:p>
  </w:footnote>
  <w:footnote w:id="1">
    <w:p w14:paraId="5ECC9709" w14:textId="77777777" w:rsidR="00B972AA" w:rsidRPr="00826399" w:rsidRDefault="00B972AA" w:rsidP="0035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2639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826399">
        <w:rPr>
          <w:rFonts w:ascii="Times New Roman" w:hAnsi="Times New Roman"/>
          <w:sz w:val="20"/>
          <w:szCs w:val="20"/>
        </w:rPr>
        <w:t xml:space="preserve"> </w:t>
      </w:r>
      <w:r w:rsidRPr="00826399">
        <w:rPr>
          <w:rFonts w:ascii="Times New Roman" w:hAnsi="Times New Roman"/>
          <w:i/>
          <w:sz w:val="20"/>
          <w:szCs w:val="20"/>
          <w:lang w:eastAsia="et-EE"/>
        </w:rPr>
        <w:t xml:space="preserve">Kompetentsid tõendatud. /Tõendamata kompetents(id) </w:t>
      </w:r>
      <w:r w:rsidRPr="00826399">
        <w:rPr>
          <w:rFonts w:ascii="Times New Roman" w:hAnsi="Times New Roman"/>
          <w:i/>
          <w:iCs/>
          <w:sz w:val="20"/>
          <w:szCs w:val="20"/>
          <w:lang w:eastAsia="et-EE"/>
        </w:rPr>
        <w:t>(nimetada)...</w:t>
      </w:r>
    </w:p>
  </w:footnote>
  <w:footnote w:id="2">
    <w:p w14:paraId="69CB22C9" w14:textId="68FF1045" w:rsidR="00B972AA" w:rsidRPr="00826399" w:rsidRDefault="00B972AA" w:rsidP="0035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eastAsia="et-EE"/>
        </w:rPr>
      </w:pPr>
      <w:r w:rsidRPr="0082639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826399">
        <w:rPr>
          <w:rFonts w:ascii="Times New Roman" w:hAnsi="Times New Roman"/>
          <w:sz w:val="20"/>
          <w:szCs w:val="20"/>
        </w:rPr>
        <w:t xml:space="preserve"> </w:t>
      </w:r>
      <w:r w:rsidRPr="00826399">
        <w:rPr>
          <w:rFonts w:ascii="Times New Roman" w:hAnsi="Times New Roman"/>
          <w:i/>
          <w:sz w:val="20"/>
          <w:szCs w:val="20"/>
          <w:lang w:eastAsia="et-EE"/>
        </w:rPr>
        <w:t xml:space="preserve">Anda/Mitte anda taotlejale kutse </w:t>
      </w:r>
      <w:r w:rsidR="003552EE">
        <w:rPr>
          <w:rFonts w:ascii="Times New Roman" w:hAnsi="Times New Roman"/>
          <w:i/>
          <w:sz w:val="20"/>
          <w:szCs w:val="20"/>
          <w:lang w:eastAsia="et-EE"/>
        </w:rPr>
        <w:t>Vanemk</w:t>
      </w:r>
      <w:r>
        <w:rPr>
          <w:rFonts w:ascii="Times New Roman" w:hAnsi="Times New Roman"/>
          <w:i/>
          <w:sz w:val="20"/>
          <w:szCs w:val="20"/>
          <w:lang w:eastAsia="et-EE"/>
        </w:rPr>
        <w:t xml:space="preserve">okk, tase </w:t>
      </w:r>
      <w:r w:rsidR="003552EE">
        <w:rPr>
          <w:rFonts w:ascii="Times New Roman" w:hAnsi="Times New Roman"/>
          <w:i/>
          <w:sz w:val="20"/>
          <w:szCs w:val="20"/>
          <w:lang w:eastAsia="et-EE"/>
        </w:rPr>
        <w:t>5</w:t>
      </w:r>
      <w:r w:rsidRPr="00826399">
        <w:rPr>
          <w:rFonts w:ascii="Times New Roman" w:hAnsi="Times New Roman"/>
          <w:sz w:val="20"/>
          <w:szCs w:val="20"/>
          <w:lang w:eastAsia="et-E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6589D" w14:textId="086F048B" w:rsidR="00A075ED" w:rsidRDefault="00A075E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E4FB54" wp14:editId="570B93E2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1419225" cy="372110"/>
          <wp:effectExtent l="0" t="0" r="9525" b="8890"/>
          <wp:wrapThrough wrapText="bothSides">
            <wp:wrapPolygon edited="0">
              <wp:start x="0" y="0"/>
              <wp:lineTo x="0" y="21010"/>
              <wp:lineTo x="20585" y="21010"/>
              <wp:lineTo x="21455" y="15481"/>
              <wp:lineTo x="21455" y="7741"/>
              <wp:lineTo x="608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HRL uus logo tekst horisontaal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37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 xml:space="preserve">  Kehtib </w:t>
    </w:r>
    <w:proofErr w:type="spellStart"/>
    <w:r>
      <w:t>al</w:t>
    </w:r>
    <w:proofErr w:type="spellEnd"/>
    <w:r>
      <w:t>. 16.05.2018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515"/>
    <w:multiLevelType w:val="hybridMultilevel"/>
    <w:tmpl w:val="E1C4B84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833D6"/>
    <w:multiLevelType w:val="hybridMultilevel"/>
    <w:tmpl w:val="C60EB9B0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A6703"/>
    <w:multiLevelType w:val="hybridMultilevel"/>
    <w:tmpl w:val="65E462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61CA6"/>
    <w:multiLevelType w:val="hybridMultilevel"/>
    <w:tmpl w:val="9F46E876"/>
    <w:lvl w:ilvl="0" w:tplc="24C6207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424A0"/>
    <w:multiLevelType w:val="hybridMultilevel"/>
    <w:tmpl w:val="96F82B30"/>
    <w:lvl w:ilvl="0" w:tplc="24C62070">
      <w:start w:val="1"/>
      <w:numFmt w:val="bullet"/>
      <w:lvlText w:val="-"/>
      <w:lvlJc w:val="left"/>
      <w:pPr>
        <w:ind w:left="965" w:hanging="705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</w:abstractNum>
  <w:abstractNum w:abstractNumId="5" w15:restartNumberingAfterBreak="0">
    <w:nsid w:val="0F3068C0"/>
    <w:multiLevelType w:val="hybridMultilevel"/>
    <w:tmpl w:val="1F9E6A6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BD216A"/>
    <w:multiLevelType w:val="hybridMultilevel"/>
    <w:tmpl w:val="150260C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8F76E7"/>
    <w:multiLevelType w:val="hybridMultilevel"/>
    <w:tmpl w:val="D4FC6326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792148"/>
    <w:multiLevelType w:val="hybridMultilevel"/>
    <w:tmpl w:val="FAFC2BC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8555D4"/>
    <w:multiLevelType w:val="hybridMultilevel"/>
    <w:tmpl w:val="052A768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BF7B18"/>
    <w:multiLevelType w:val="hybridMultilevel"/>
    <w:tmpl w:val="54CEFEB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8C2C9D"/>
    <w:multiLevelType w:val="hybridMultilevel"/>
    <w:tmpl w:val="5A18B28A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1B3C84"/>
    <w:multiLevelType w:val="hybridMultilevel"/>
    <w:tmpl w:val="C1824C4C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9A719C"/>
    <w:multiLevelType w:val="hybridMultilevel"/>
    <w:tmpl w:val="25023B46"/>
    <w:lvl w:ilvl="0" w:tplc="6F3608A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5B4DBC"/>
    <w:multiLevelType w:val="hybridMultilevel"/>
    <w:tmpl w:val="8BE0A8F4"/>
    <w:lvl w:ilvl="0" w:tplc="1CA2C232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A00F07"/>
    <w:multiLevelType w:val="hybridMultilevel"/>
    <w:tmpl w:val="FBC6670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459AA25E">
      <w:start w:val="5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80489"/>
    <w:multiLevelType w:val="hybridMultilevel"/>
    <w:tmpl w:val="ECBC68F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BD78DB"/>
    <w:multiLevelType w:val="hybridMultilevel"/>
    <w:tmpl w:val="9F18C3D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4E32DD"/>
    <w:multiLevelType w:val="hybridMultilevel"/>
    <w:tmpl w:val="C1EA9F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74D8C"/>
    <w:multiLevelType w:val="hybridMultilevel"/>
    <w:tmpl w:val="83FE30C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F1801"/>
    <w:multiLevelType w:val="hybridMultilevel"/>
    <w:tmpl w:val="3162F2F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6406C"/>
    <w:multiLevelType w:val="hybridMultilevel"/>
    <w:tmpl w:val="75163B1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35684"/>
    <w:multiLevelType w:val="hybridMultilevel"/>
    <w:tmpl w:val="C124054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3562EE"/>
    <w:multiLevelType w:val="hybridMultilevel"/>
    <w:tmpl w:val="37ECC26C"/>
    <w:lvl w:ilvl="0" w:tplc="1CA2C232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270E3E"/>
    <w:multiLevelType w:val="hybridMultilevel"/>
    <w:tmpl w:val="4B7C518C"/>
    <w:lvl w:ilvl="0" w:tplc="6F3608A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566321"/>
    <w:multiLevelType w:val="hybridMultilevel"/>
    <w:tmpl w:val="37ECC26C"/>
    <w:lvl w:ilvl="0" w:tplc="1CA2C232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7872DA"/>
    <w:multiLevelType w:val="hybridMultilevel"/>
    <w:tmpl w:val="DF56A6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65DDD"/>
    <w:multiLevelType w:val="hybridMultilevel"/>
    <w:tmpl w:val="85B8632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9365EA"/>
    <w:multiLevelType w:val="hybridMultilevel"/>
    <w:tmpl w:val="DF56A6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A3F44"/>
    <w:multiLevelType w:val="hybridMultilevel"/>
    <w:tmpl w:val="B62C2E2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B60B3"/>
    <w:multiLevelType w:val="hybridMultilevel"/>
    <w:tmpl w:val="EC4229C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2110E"/>
    <w:multiLevelType w:val="hybridMultilevel"/>
    <w:tmpl w:val="F91071E8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981D2F"/>
    <w:multiLevelType w:val="multilevel"/>
    <w:tmpl w:val="54FE0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2FB15AD"/>
    <w:multiLevelType w:val="hybridMultilevel"/>
    <w:tmpl w:val="64B053CE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76520C"/>
    <w:multiLevelType w:val="hybridMultilevel"/>
    <w:tmpl w:val="FAFC2BC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BB19BE"/>
    <w:multiLevelType w:val="multilevel"/>
    <w:tmpl w:val="3508D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69B523C3"/>
    <w:multiLevelType w:val="hybridMultilevel"/>
    <w:tmpl w:val="4B2E9E7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C60610"/>
    <w:multiLevelType w:val="hybridMultilevel"/>
    <w:tmpl w:val="844CDBBC"/>
    <w:lvl w:ilvl="0" w:tplc="24C6207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6C565B"/>
    <w:multiLevelType w:val="hybridMultilevel"/>
    <w:tmpl w:val="CAACB7E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459AA25E">
      <w:start w:val="5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74F60"/>
    <w:multiLevelType w:val="hybridMultilevel"/>
    <w:tmpl w:val="AD66C71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3F2C1F"/>
    <w:multiLevelType w:val="hybridMultilevel"/>
    <w:tmpl w:val="A6EEABF0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E34E6A"/>
    <w:multiLevelType w:val="hybridMultilevel"/>
    <w:tmpl w:val="058C20E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6D5D0F"/>
    <w:multiLevelType w:val="hybridMultilevel"/>
    <w:tmpl w:val="95822FB2"/>
    <w:lvl w:ilvl="0" w:tplc="6AE2F2B4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C03870"/>
    <w:multiLevelType w:val="hybridMultilevel"/>
    <w:tmpl w:val="7BA27F64"/>
    <w:lvl w:ilvl="0" w:tplc="1CA2C232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4"/>
  </w:num>
  <w:num w:numId="3">
    <w:abstractNumId w:val="37"/>
  </w:num>
  <w:num w:numId="4">
    <w:abstractNumId w:val="3"/>
  </w:num>
  <w:num w:numId="5">
    <w:abstractNumId w:val="39"/>
  </w:num>
  <w:num w:numId="6">
    <w:abstractNumId w:val="17"/>
  </w:num>
  <w:num w:numId="7">
    <w:abstractNumId w:val="6"/>
  </w:num>
  <w:num w:numId="8">
    <w:abstractNumId w:val="16"/>
  </w:num>
  <w:num w:numId="9">
    <w:abstractNumId w:val="34"/>
  </w:num>
  <w:num w:numId="10">
    <w:abstractNumId w:val="5"/>
  </w:num>
  <w:num w:numId="11">
    <w:abstractNumId w:val="36"/>
  </w:num>
  <w:num w:numId="12">
    <w:abstractNumId w:val="9"/>
  </w:num>
  <w:num w:numId="13">
    <w:abstractNumId w:val="41"/>
  </w:num>
  <w:num w:numId="14">
    <w:abstractNumId w:val="22"/>
  </w:num>
  <w:num w:numId="15">
    <w:abstractNumId w:val="8"/>
  </w:num>
  <w:num w:numId="16">
    <w:abstractNumId w:val="13"/>
  </w:num>
  <w:num w:numId="17">
    <w:abstractNumId w:val="24"/>
  </w:num>
  <w:num w:numId="18">
    <w:abstractNumId w:val="35"/>
  </w:num>
  <w:num w:numId="19">
    <w:abstractNumId w:val="27"/>
  </w:num>
  <w:num w:numId="20">
    <w:abstractNumId w:val="38"/>
  </w:num>
  <w:num w:numId="21">
    <w:abstractNumId w:val="15"/>
  </w:num>
  <w:num w:numId="22">
    <w:abstractNumId w:val="2"/>
  </w:num>
  <w:num w:numId="23">
    <w:abstractNumId w:val="1"/>
  </w:num>
  <w:num w:numId="24">
    <w:abstractNumId w:val="12"/>
  </w:num>
  <w:num w:numId="25">
    <w:abstractNumId w:val="42"/>
  </w:num>
  <w:num w:numId="26">
    <w:abstractNumId w:val="20"/>
  </w:num>
  <w:num w:numId="27">
    <w:abstractNumId w:val="43"/>
  </w:num>
  <w:num w:numId="28">
    <w:abstractNumId w:val="14"/>
  </w:num>
  <w:num w:numId="29">
    <w:abstractNumId w:val="23"/>
  </w:num>
  <w:num w:numId="30">
    <w:abstractNumId w:val="25"/>
  </w:num>
  <w:num w:numId="31">
    <w:abstractNumId w:val="40"/>
  </w:num>
  <w:num w:numId="32">
    <w:abstractNumId w:val="7"/>
  </w:num>
  <w:num w:numId="33">
    <w:abstractNumId w:val="0"/>
  </w:num>
  <w:num w:numId="34">
    <w:abstractNumId w:val="18"/>
  </w:num>
  <w:num w:numId="35">
    <w:abstractNumId w:val="10"/>
  </w:num>
  <w:num w:numId="36">
    <w:abstractNumId w:val="26"/>
  </w:num>
  <w:num w:numId="37">
    <w:abstractNumId w:val="21"/>
  </w:num>
  <w:num w:numId="38">
    <w:abstractNumId w:val="11"/>
  </w:num>
  <w:num w:numId="39">
    <w:abstractNumId w:val="30"/>
  </w:num>
  <w:num w:numId="40">
    <w:abstractNumId w:val="28"/>
  </w:num>
  <w:num w:numId="41">
    <w:abstractNumId w:val="29"/>
  </w:num>
  <w:num w:numId="42">
    <w:abstractNumId w:val="19"/>
  </w:num>
  <w:num w:numId="43">
    <w:abstractNumId w:val="31"/>
  </w:num>
  <w:num w:numId="44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AD5"/>
    <w:rsid w:val="00015586"/>
    <w:rsid w:val="00033987"/>
    <w:rsid w:val="00047A76"/>
    <w:rsid w:val="00076FD9"/>
    <w:rsid w:val="000849F9"/>
    <w:rsid w:val="000D1CAA"/>
    <w:rsid w:val="000F761F"/>
    <w:rsid w:val="001160C9"/>
    <w:rsid w:val="001179FB"/>
    <w:rsid w:val="00130131"/>
    <w:rsid w:val="00132A8E"/>
    <w:rsid w:val="001415D3"/>
    <w:rsid w:val="00192F23"/>
    <w:rsid w:val="001A60C5"/>
    <w:rsid w:val="001D0BC4"/>
    <w:rsid w:val="001F2667"/>
    <w:rsid w:val="00211273"/>
    <w:rsid w:val="00235A05"/>
    <w:rsid w:val="002371CD"/>
    <w:rsid w:val="002379F6"/>
    <w:rsid w:val="002819DF"/>
    <w:rsid w:val="002A28E8"/>
    <w:rsid w:val="002B33AC"/>
    <w:rsid w:val="002B45BF"/>
    <w:rsid w:val="002F4E2B"/>
    <w:rsid w:val="00306B94"/>
    <w:rsid w:val="00313D08"/>
    <w:rsid w:val="003552EE"/>
    <w:rsid w:val="003B4531"/>
    <w:rsid w:val="003F5406"/>
    <w:rsid w:val="003F54EB"/>
    <w:rsid w:val="00407ADC"/>
    <w:rsid w:val="004853AA"/>
    <w:rsid w:val="004873DB"/>
    <w:rsid w:val="004E6E31"/>
    <w:rsid w:val="00510702"/>
    <w:rsid w:val="00517985"/>
    <w:rsid w:val="00545985"/>
    <w:rsid w:val="00575BC1"/>
    <w:rsid w:val="00583E6F"/>
    <w:rsid w:val="005A0F36"/>
    <w:rsid w:val="005A2423"/>
    <w:rsid w:val="005A488D"/>
    <w:rsid w:val="00640555"/>
    <w:rsid w:val="006C739A"/>
    <w:rsid w:val="006D6EF7"/>
    <w:rsid w:val="00705B0E"/>
    <w:rsid w:val="00756936"/>
    <w:rsid w:val="00763FC7"/>
    <w:rsid w:val="007D79B8"/>
    <w:rsid w:val="007E3A2A"/>
    <w:rsid w:val="007F7EC0"/>
    <w:rsid w:val="0081434D"/>
    <w:rsid w:val="0083265C"/>
    <w:rsid w:val="00870F45"/>
    <w:rsid w:val="00892AD5"/>
    <w:rsid w:val="008941BD"/>
    <w:rsid w:val="008A2D37"/>
    <w:rsid w:val="008E19FD"/>
    <w:rsid w:val="008F7D93"/>
    <w:rsid w:val="00943D5D"/>
    <w:rsid w:val="009455F2"/>
    <w:rsid w:val="00951F53"/>
    <w:rsid w:val="00953D9B"/>
    <w:rsid w:val="00971E47"/>
    <w:rsid w:val="00997C6F"/>
    <w:rsid w:val="00A05087"/>
    <w:rsid w:val="00A075ED"/>
    <w:rsid w:val="00A26737"/>
    <w:rsid w:val="00A41557"/>
    <w:rsid w:val="00A51B77"/>
    <w:rsid w:val="00A9498A"/>
    <w:rsid w:val="00AA1EF6"/>
    <w:rsid w:val="00B145B0"/>
    <w:rsid w:val="00B232CE"/>
    <w:rsid w:val="00B812B9"/>
    <w:rsid w:val="00B972AA"/>
    <w:rsid w:val="00BF464D"/>
    <w:rsid w:val="00C00440"/>
    <w:rsid w:val="00C54AAD"/>
    <w:rsid w:val="00C55D76"/>
    <w:rsid w:val="00C71C94"/>
    <w:rsid w:val="00C803AB"/>
    <w:rsid w:val="00C82F45"/>
    <w:rsid w:val="00C87288"/>
    <w:rsid w:val="00C949DC"/>
    <w:rsid w:val="00D57ADE"/>
    <w:rsid w:val="00D6035B"/>
    <w:rsid w:val="00DC078F"/>
    <w:rsid w:val="00E0558E"/>
    <w:rsid w:val="00E73219"/>
    <w:rsid w:val="00E939F6"/>
    <w:rsid w:val="00EF7418"/>
    <w:rsid w:val="00F237B6"/>
    <w:rsid w:val="00F40298"/>
    <w:rsid w:val="00FA016E"/>
    <w:rsid w:val="00FD56EC"/>
    <w:rsid w:val="00FE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958C6"/>
  <w15:docId w15:val="{53C4F4A3-7C45-4DA9-9F5E-E73CAE62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F23"/>
  </w:style>
  <w:style w:type="paragraph" w:styleId="Heading1">
    <w:name w:val="heading 1"/>
    <w:basedOn w:val="Normal"/>
    <w:next w:val="Normal"/>
    <w:link w:val="Heading1Char"/>
    <w:uiPriority w:val="9"/>
    <w:qFormat/>
    <w:rsid w:val="000F76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92AD5"/>
    <w:pPr>
      <w:ind w:left="720"/>
      <w:contextualSpacing/>
    </w:pPr>
  </w:style>
  <w:style w:type="paragraph" w:customStyle="1" w:styleId="ListParagraph2">
    <w:name w:val="List Paragraph2"/>
    <w:basedOn w:val="Normal"/>
    <w:qFormat/>
    <w:rsid w:val="00EF7418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semiHidden/>
    <w:rsid w:val="00A4155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fi-FI"/>
    </w:rPr>
  </w:style>
  <w:style w:type="character" w:customStyle="1" w:styleId="BodyTextIndentChar">
    <w:name w:val="Body Text Indent Char"/>
    <w:basedOn w:val="DefaultParagraphFont"/>
    <w:link w:val="BodyTextIndent"/>
    <w:semiHidden/>
    <w:rsid w:val="00A41557"/>
    <w:rPr>
      <w:rFonts w:ascii="Times New Roman" w:eastAsia="Times New Roman" w:hAnsi="Times New Roman" w:cs="Times New Roman"/>
      <w:sz w:val="24"/>
      <w:szCs w:val="24"/>
      <w:lang w:val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5A0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F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F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0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F36"/>
  </w:style>
  <w:style w:type="paragraph" w:styleId="Footer">
    <w:name w:val="footer"/>
    <w:basedOn w:val="Normal"/>
    <w:link w:val="FooterChar"/>
    <w:uiPriority w:val="99"/>
    <w:unhideWhenUsed/>
    <w:rsid w:val="005A0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F36"/>
  </w:style>
  <w:style w:type="table" w:styleId="TableGrid">
    <w:name w:val="Table Grid"/>
    <w:basedOn w:val="TableNormal"/>
    <w:uiPriority w:val="39"/>
    <w:rsid w:val="005A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B972A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F76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DefaultParagraphFont"/>
    <w:rsid w:val="00517985"/>
    <w:rPr>
      <w:rFonts w:ascii="FreeSans" w:hAnsi="FreeSans" w:hint="default"/>
      <w:b w:val="0"/>
      <w:bCs w:val="0"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97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DB7E8-1DAA-46ED-A996-5BAD189C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13</Pages>
  <Words>3451</Words>
  <Characters>20017</Characters>
  <Application>Microsoft Office Word</Application>
  <DocSecurity>0</DocSecurity>
  <Lines>166</Lines>
  <Paragraphs>46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Maret Ounpuu</dc:creator>
  <cp:lastModifiedBy>Anete</cp:lastModifiedBy>
  <cp:revision>6</cp:revision>
  <dcterms:created xsi:type="dcterms:W3CDTF">2018-08-30T06:53:00Z</dcterms:created>
  <dcterms:modified xsi:type="dcterms:W3CDTF">2018-08-31T06:30:00Z</dcterms:modified>
</cp:coreProperties>
</file>